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B898" w14:textId="664D617E" w:rsidR="00DE5A2E" w:rsidRPr="001A4FCB" w:rsidRDefault="001A4FCB">
      <w:pPr>
        <w:rPr>
          <w:lang w:val="sr-Latn-RS"/>
        </w:rPr>
      </w:pPr>
      <w:r>
        <w:rPr>
          <w:lang w:val="sr-Cyrl-RS"/>
        </w:rPr>
        <w:t xml:space="preserve">Испитна питања из Методике </w:t>
      </w:r>
      <w:r w:rsidR="00515941">
        <w:rPr>
          <w:lang w:val="sr-Cyrl-RS"/>
        </w:rPr>
        <w:t xml:space="preserve">развијања </w:t>
      </w:r>
      <w:r>
        <w:rPr>
          <w:lang w:val="sr-Cyrl-RS"/>
        </w:rPr>
        <w:t>П</w:t>
      </w:r>
      <w:r w:rsidR="00D055EC">
        <w:rPr>
          <w:lang w:val="sr-Cyrl-RS"/>
        </w:rPr>
        <w:t>МП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</w:p>
    <w:p w14:paraId="3FA72CC1" w14:textId="77777777" w:rsidR="00E0066C" w:rsidRDefault="00E0066C" w:rsidP="00E0066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Математички појам</w:t>
      </w:r>
    </w:p>
    <w:p w14:paraId="0B6CC6C0" w14:textId="77777777" w:rsidR="00E0066C" w:rsidRPr="00F35C9B" w:rsidRDefault="00E0066C" w:rsidP="00E0066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Мисаоне операције при образовању математичког појма</w:t>
      </w:r>
    </w:p>
    <w:p w14:paraId="67117709" w14:textId="77777777" w:rsidR="00E0066C" w:rsidRPr="00F35C9B" w:rsidRDefault="00E0066C" w:rsidP="00E0066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Дефинисање математичког појма</w:t>
      </w:r>
    </w:p>
    <w:p w14:paraId="24107275" w14:textId="77777777" w:rsidR="00E0066C" w:rsidRDefault="00E0066C" w:rsidP="00E0066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Математичко закључивање и врсте закључака</w:t>
      </w:r>
    </w:p>
    <w:p w14:paraId="296E5771" w14:textId="77777777" w:rsidR="00E0066C" w:rsidRPr="00F35C9B" w:rsidRDefault="00E0066C" w:rsidP="00E0066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 xml:space="preserve">Развојне фазе по </w:t>
      </w:r>
      <w:proofErr w:type="spellStart"/>
      <w:r>
        <w:rPr>
          <w:lang w:val="sr-Cyrl-RS"/>
        </w:rPr>
        <w:t>Пијажеу</w:t>
      </w:r>
      <w:proofErr w:type="spellEnd"/>
    </w:p>
    <w:p w14:paraId="091D4E9D" w14:textId="77777777" w:rsidR="00E0066C" w:rsidRDefault="00E0066C" w:rsidP="00E0066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Особине мишљења и карактеристике учења предшколског детета</w:t>
      </w:r>
    </w:p>
    <w:p w14:paraId="445D983B" w14:textId="77777777" w:rsidR="00E0066C" w:rsidRPr="00DC27CE" w:rsidRDefault="00E0066C" w:rsidP="00E0066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Могућности развијања математичких појмова на предшколском узрасту</w:t>
      </w:r>
    </w:p>
    <w:p w14:paraId="55A5D5F1" w14:textId="77777777" w:rsidR="00E0066C" w:rsidRPr="00F35C9B" w:rsidRDefault="00E0066C" w:rsidP="00E0066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Активности са математичким садржајима</w:t>
      </w:r>
    </w:p>
    <w:p w14:paraId="6EE0B17F" w14:textId="77777777"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Самосталне (слободне) активности</w:t>
      </w:r>
    </w:p>
    <w:p w14:paraId="3D0656EA" w14:textId="77777777"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Усмерене активности</w:t>
      </w:r>
    </w:p>
    <w:p w14:paraId="37411990" w14:textId="77777777"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Фронтални облик рада</w:t>
      </w:r>
    </w:p>
    <w:p w14:paraId="577E78E3" w14:textId="77777777"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Групни облик рада</w:t>
      </w:r>
    </w:p>
    <w:p w14:paraId="29F0728F" w14:textId="77777777"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Индивидуални облик рада</w:t>
      </w:r>
    </w:p>
    <w:p w14:paraId="0867A67A" w14:textId="77777777"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Вербално-текстуална метода</w:t>
      </w:r>
    </w:p>
    <w:p w14:paraId="0B6A5796" w14:textId="77777777"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Илустративно-демонстративна метода</w:t>
      </w:r>
    </w:p>
    <w:p w14:paraId="09AED0FD" w14:textId="77777777"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Лабораторијско-експериментала метода</w:t>
      </w:r>
    </w:p>
    <w:p w14:paraId="129435EE" w14:textId="77777777"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Метода проблемских ситуација</w:t>
      </w:r>
    </w:p>
    <w:p w14:paraId="5AE5B1E4" w14:textId="77777777"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Дидактичке игре са математичким садржајем</w:t>
      </w:r>
    </w:p>
    <w:p w14:paraId="38E66E24" w14:textId="77777777"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Дидактичка средства</w:t>
      </w:r>
    </w:p>
    <w:p w14:paraId="7B1C2DA5" w14:textId="77777777"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Дидактички материјали</w:t>
      </w:r>
    </w:p>
    <w:p w14:paraId="03101997" w14:textId="77777777"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Специјализова</w:t>
      </w:r>
      <w:r w:rsidR="00B77752">
        <w:rPr>
          <w:lang w:val="sr-Cyrl-RS"/>
        </w:rPr>
        <w:t>на дидактичка средства</w:t>
      </w:r>
    </w:p>
    <w:p w14:paraId="1BB27912" w14:textId="77777777"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просторне орјентације код предшколске деце</w:t>
      </w:r>
    </w:p>
    <w:p w14:paraId="28DB5865" w14:textId="77777777"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 горе-доле</w:t>
      </w:r>
    </w:p>
    <w:p w14:paraId="01DAF5A9" w14:textId="77777777"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у-на-изван</w:t>
      </w:r>
    </w:p>
    <w:p w14:paraId="480EF523" w14:textId="77777777"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испред-између-иза</w:t>
      </w:r>
    </w:p>
    <w:p w14:paraId="00DF2806" w14:textId="77777777"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изнад-испод</w:t>
      </w:r>
    </w:p>
    <w:p w14:paraId="0C0F0C4E" w14:textId="77777777"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лево-десно</w:t>
      </w:r>
    </w:p>
    <w:p w14:paraId="3857C090" w14:textId="77777777"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Класификација</w:t>
      </w:r>
    </w:p>
    <w:p w14:paraId="19832A72" w14:textId="77777777"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скупа (фазе)</w:t>
      </w:r>
    </w:p>
    <w:p w14:paraId="58001634" w14:textId="24C3425B" w:rsidR="002749ED" w:rsidRPr="00E0066C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Састав и растав скупа</w:t>
      </w:r>
    </w:p>
    <w:p w14:paraId="71D56DE7" w14:textId="58777149" w:rsidR="00E0066C" w:rsidRPr="00E0066C" w:rsidRDefault="00E0066C" w:rsidP="00E0066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скупа-општи методички приступ</w:t>
      </w:r>
    </w:p>
    <w:p w14:paraId="1660AAFA" w14:textId="77777777"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Графичко представљање скупа</w:t>
      </w:r>
    </w:p>
    <w:p w14:paraId="158BE362" w14:textId="77777777"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 један-ниједан, мало-много</w:t>
      </w:r>
    </w:p>
    <w:p w14:paraId="329EE0AC" w14:textId="77777777"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Упоређивање скупова придруживањем</w:t>
      </w:r>
    </w:p>
    <w:p w14:paraId="141DF78F" w14:textId="77777777"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једнако-мање-више</w:t>
      </w:r>
    </w:p>
    <w:p w14:paraId="5CAEF0F4" w14:textId="7941D781" w:rsidR="00C84427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једнако-мање за-више за</w:t>
      </w:r>
    </w:p>
    <w:p w14:paraId="3E5EAFD6" w14:textId="77777777" w:rsidR="00C84427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Серијација скупа</w:t>
      </w:r>
    </w:p>
    <w:p w14:paraId="518C6D7F" w14:textId="77777777"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броја један</w:t>
      </w:r>
    </w:p>
    <w:p w14:paraId="1351894A" w14:textId="77777777"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броја два</w:t>
      </w:r>
    </w:p>
    <w:p w14:paraId="3A0CA1CB" w14:textId="77777777"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Бројање</w:t>
      </w:r>
    </w:p>
    <w:p w14:paraId="11A7AE48" w14:textId="77777777"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Бројевни низ</w:t>
      </w:r>
    </w:p>
    <w:p w14:paraId="68D5C936" w14:textId="77777777"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 круг и лопта</w:t>
      </w:r>
    </w:p>
    <w:p w14:paraId="6C94FA46" w14:textId="77777777"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коцка</w:t>
      </w:r>
    </w:p>
    <w:p w14:paraId="2A525195" w14:textId="77777777"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lastRenderedPageBreak/>
        <w:t>Развијање појма квадрат</w:t>
      </w:r>
    </w:p>
    <w:p w14:paraId="3310883D" w14:textId="77777777" w:rsidR="00450E79" w:rsidRPr="002749ED" w:rsidRDefault="00B77752" w:rsidP="00450E7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квадар</w:t>
      </w:r>
    </w:p>
    <w:p w14:paraId="1C474E19" w14:textId="77777777" w:rsidR="00450E79" w:rsidRPr="002749ED" w:rsidRDefault="00B77752" w:rsidP="00450E7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правоугаоник</w:t>
      </w:r>
    </w:p>
    <w:p w14:paraId="768BE8EC" w14:textId="77777777" w:rsidR="00450E79" w:rsidRPr="002749ED" w:rsidRDefault="00B77752" w:rsidP="00450E7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троугао</w:t>
      </w:r>
    </w:p>
    <w:p w14:paraId="7073AFC0" w14:textId="77777777"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 велико и мало</w:t>
      </w:r>
    </w:p>
    <w:p w14:paraId="212A4912" w14:textId="77777777"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 дугачко-кратко</w:t>
      </w:r>
    </w:p>
    <w:p w14:paraId="6E41F5CD" w14:textId="77777777" w:rsidR="00B77752" w:rsidRPr="00B77752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високо-ниско</w:t>
      </w:r>
    </w:p>
    <w:p w14:paraId="737FB780" w14:textId="77777777" w:rsidR="00B77752" w:rsidRPr="00B77752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дебело-танко</w:t>
      </w:r>
    </w:p>
    <w:p w14:paraId="05AF976C" w14:textId="77777777"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 xml:space="preserve"> Развијање појмова широко-уско</w:t>
      </w:r>
    </w:p>
    <w:p w14:paraId="3C50CFB2" w14:textId="77777777" w:rsidR="00450E79" w:rsidRPr="000644F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 дубоко-плитко</w:t>
      </w:r>
    </w:p>
    <w:p w14:paraId="033CA1C1" w14:textId="77777777" w:rsidR="000644FD" w:rsidRPr="000644FD" w:rsidRDefault="000644F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масе</w:t>
      </w:r>
    </w:p>
    <w:p w14:paraId="48162488" w14:textId="77777777" w:rsidR="000644FD" w:rsidRPr="000644FD" w:rsidRDefault="000644F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запремине</w:t>
      </w:r>
    </w:p>
    <w:p w14:paraId="148450D3" w14:textId="77777777" w:rsidR="000644FD" w:rsidRPr="001A4FCB" w:rsidRDefault="001A4FCB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временске орјентације</w:t>
      </w:r>
    </w:p>
    <w:p w14:paraId="331D69D9" w14:textId="77777777" w:rsidR="001A4FCB" w:rsidRPr="001A4FCB" w:rsidRDefault="001A4FCB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Мерење дужи</w:t>
      </w:r>
    </w:p>
    <w:p w14:paraId="0A727058" w14:textId="77777777" w:rsidR="001A4FCB" w:rsidRPr="001A4FCB" w:rsidRDefault="001A4FCB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Мерење масе</w:t>
      </w:r>
    </w:p>
    <w:p w14:paraId="634C9085" w14:textId="77777777" w:rsidR="001A4FCB" w:rsidRPr="001A4FCB" w:rsidRDefault="001A4FCB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Мерење запремине</w:t>
      </w:r>
    </w:p>
    <w:p w14:paraId="0B513322" w14:textId="77777777" w:rsidR="00765776" w:rsidRDefault="001A4FCB" w:rsidP="0076577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Мерење времена</w:t>
      </w:r>
    </w:p>
    <w:p w14:paraId="452359A5" w14:textId="0592340C" w:rsidR="00765776" w:rsidRDefault="00E0066C" w:rsidP="00E0066C">
      <w:pPr>
        <w:jc w:val="right"/>
        <w:rPr>
          <w:lang w:val="sr-Cyrl-RS"/>
        </w:rPr>
      </w:pPr>
      <w:r>
        <w:rPr>
          <w:lang w:val="sr-Cyrl-RS"/>
        </w:rPr>
        <w:t>Предметни наставник:</w:t>
      </w:r>
    </w:p>
    <w:p w14:paraId="54E35D3E" w14:textId="739C4E9A" w:rsidR="00E0066C" w:rsidRPr="00E0066C" w:rsidRDefault="00E0066C" w:rsidP="00E0066C">
      <w:pPr>
        <w:jc w:val="right"/>
        <w:rPr>
          <w:lang w:val="sr-Cyrl-RS"/>
        </w:rPr>
      </w:pPr>
      <w:r>
        <w:rPr>
          <w:lang w:val="sr-Cyrl-RS"/>
        </w:rPr>
        <w:t>Др Горица Павловић Рајковић</w:t>
      </w:r>
    </w:p>
    <w:sectPr w:rsidR="00E0066C" w:rsidRPr="00E00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35E1"/>
    <w:multiLevelType w:val="hybridMultilevel"/>
    <w:tmpl w:val="56266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92873"/>
    <w:multiLevelType w:val="hybridMultilevel"/>
    <w:tmpl w:val="0172E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ED"/>
    <w:rsid w:val="000644FD"/>
    <w:rsid w:val="001A4FCB"/>
    <w:rsid w:val="001B2E1A"/>
    <w:rsid w:val="002749ED"/>
    <w:rsid w:val="00364053"/>
    <w:rsid w:val="00450E79"/>
    <w:rsid w:val="00515941"/>
    <w:rsid w:val="006B0744"/>
    <w:rsid w:val="00765776"/>
    <w:rsid w:val="00B77752"/>
    <w:rsid w:val="00C726CD"/>
    <w:rsid w:val="00C84427"/>
    <w:rsid w:val="00CE6B56"/>
    <w:rsid w:val="00D055EC"/>
    <w:rsid w:val="00E0066C"/>
    <w:rsid w:val="00E31932"/>
    <w:rsid w:val="00EC22A4"/>
    <w:rsid w:val="00ED7E8D"/>
    <w:rsid w:val="00F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FC32"/>
  <w15:docId w15:val="{8F3F6AB4-BE1A-450E-9AEE-08371844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gorica.pavlovic-rajkovic@pmf.edu.rs</dc:creator>
  <cp:lastModifiedBy>ADMIN</cp:lastModifiedBy>
  <cp:revision>5</cp:revision>
  <dcterms:created xsi:type="dcterms:W3CDTF">2021-04-22T10:24:00Z</dcterms:created>
  <dcterms:modified xsi:type="dcterms:W3CDTF">2021-04-22T10:32:00Z</dcterms:modified>
</cp:coreProperties>
</file>