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A" w:rsidRDefault="00880E0A" w:rsidP="0088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880E0A" w:rsidRPr="003635CC" w:rsidRDefault="00880E0A" w:rsidP="0088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Одсек Алексинац</w:t>
      </w:r>
    </w:p>
    <w:p w:rsidR="00880E0A" w:rsidRPr="003635CC" w:rsidRDefault="00880E0A" w:rsidP="0088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 предмет: Социологија религије</w:t>
      </w:r>
    </w:p>
    <w:p w:rsidR="00880E0A" w:rsidRPr="00880E0A" w:rsidRDefault="00880E0A" w:rsidP="00880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Садуша Реџић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>Списак питања за колоквијум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 xml:space="preserve">Подела светских религија и њихова одлика. 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sz w:val="24"/>
          <w:szCs w:val="24"/>
        </w:rPr>
        <w:t xml:space="preserve">Основна питања која поставља социологија религије. </w:t>
      </w:r>
      <w:r w:rsidRPr="00354EED">
        <w:rPr>
          <w:rFonts w:ascii="Times New Roman" w:hAnsi="Times New Roman" w:cs="Times New Roman"/>
          <w:bCs/>
          <w:sz w:val="24"/>
          <w:szCs w:val="24"/>
        </w:rPr>
        <w:t>Социолошко одређење религије – уводни део. (13 – 15) (2)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Веровање у наднаровно. 15 – 17 (2)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Појам светог и профаног. 17 – 20 (3)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Религијска веровања. 21 (0,5)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Религијски обичаји. 21 (0,3)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Религијски обреди  21 – 27 (5)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Храмови 27 (0,4)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Религијски симболи 27 – 28 (1,2)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Религијске заједнице 29 – 30 (2)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Дефиниције религије 31 – 33 (2,8)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Функција религије. Dj. SH&gt; 383-487 или Хараламбос</w:t>
      </w:r>
    </w:p>
    <w:p w:rsidR="00354EED" w:rsidRPr="00354EED" w:rsidRDefault="00354EED" w:rsidP="00354EED">
      <w:pPr>
        <w:ind w:left="72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Облици религијске свести. Анимизам, тотемизам. 34 – 36 (2)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Облици религијске свести. Теизам, политеизам, монотеизам. 36 – 37 (0,7)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Разлика између религије и религиозности. 37 – 38 (1,5)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Религије по настанку. Природне. 145 – 146 (1,3)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Религије по настанку. Основане и објављене. 146 – 147 (1)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Религије по критеријуму веровања.Политеистичке и монотеистичке.147 (0,5)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Религије по етничкој основи. Племенске и народне. 147 – 149 (1,5)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Религије по етничкој основи. Универзалне религије. 149 – 150 (1)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Религије по елементима који у њима превладавају. 150 (1,5)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Типологија религијских организација. Црква. 154 – 157 (2,5)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 xml:space="preserve">Типологија религијских организација. Секта 157 – 163 (7) 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Типологија религијских организација. Деноминација. 163 – 164 (1)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Типологија религијских организација. Култ.164  (0,5)</w:t>
      </w:r>
    </w:p>
    <w:p w:rsidR="00354EED" w:rsidRPr="00354EED" w:rsidRDefault="00354EED" w:rsidP="00354EED">
      <w:pPr>
        <w:ind w:left="72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Јудаизам.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Хришћанство.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Хришћанство. Православље.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Хришћанство. Подела римокатоличке религије.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Хришћанство. Протестантизам.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Ислам.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Будизам.</w:t>
      </w:r>
    </w:p>
    <w:p w:rsidR="00354EED" w:rsidRPr="00354EED" w:rsidRDefault="00354EED" w:rsidP="00354E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54EED">
        <w:rPr>
          <w:rFonts w:ascii="Times New Roman" w:hAnsi="Times New Roman" w:cs="Times New Roman"/>
          <w:bCs/>
          <w:sz w:val="24"/>
          <w:szCs w:val="24"/>
        </w:rPr>
        <w:t>Хиндуизам.</w:t>
      </w: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665"/>
    <w:multiLevelType w:val="hybridMultilevel"/>
    <w:tmpl w:val="A31CDEC4"/>
    <w:lvl w:ilvl="0" w:tplc="B8FA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37D39"/>
    <w:rsid w:val="0017543F"/>
    <w:rsid w:val="00354EED"/>
    <w:rsid w:val="00361A51"/>
    <w:rsid w:val="004C2F4F"/>
    <w:rsid w:val="00741A78"/>
    <w:rsid w:val="00880E0A"/>
    <w:rsid w:val="00AD5D12"/>
    <w:rsid w:val="00E6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2020-11-08T08:50:00Z</dcterms:created>
  <dcterms:modified xsi:type="dcterms:W3CDTF">2020-11-08T08:50:00Z</dcterms:modified>
</cp:coreProperties>
</file>