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8E" w:rsidRDefault="00647D8E" w:rsidP="00647D8E">
      <w:pPr>
        <w:tabs>
          <w:tab w:val="left" w:pos="567"/>
        </w:tabs>
        <w:spacing w:after="60"/>
        <w:rPr>
          <w:rFonts w:ascii="Times New Roman" w:hAnsi="Times New Roman"/>
          <w:b/>
          <w:bCs/>
          <w:sz w:val="20"/>
          <w:szCs w:val="20"/>
          <w:lang/>
        </w:rPr>
      </w:pPr>
      <w:r w:rsidRPr="00092214">
        <w:rPr>
          <w:rFonts w:ascii="Times New Roman" w:hAnsi="Times New Roman"/>
          <w:b/>
          <w:bCs/>
          <w:sz w:val="20"/>
          <w:szCs w:val="20"/>
          <w:lang w:val="sr-Cyrl-CS"/>
        </w:rPr>
        <w:t xml:space="preserve">Литература </w:t>
      </w:r>
    </w:p>
    <w:p w:rsidR="00647D8E" w:rsidRDefault="00647D8E" w:rsidP="00647D8E">
      <w:pPr>
        <w:tabs>
          <w:tab w:val="left" w:pos="567"/>
        </w:tabs>
        <w:spacing w:after="60"/>
        <w:rPr>
          <w:rFonts w:ascii="Times New Roman" w:hAnsi="Times New Roman"/>
          <w:b/>
          <w:bCs/>
          <w:sz w:val="20"/>
          <w:szCs w:val="20"/>
          <w:lang/>
        </w:rPr>
      </w:pPr>
    </w:p>
    <w:p w:rsidR="00647D8E" w:rsidRPr="00647D8E" w:rsidRDefault="00647D8E" w:rsidP="00647D8E">
      <w:pPr>
        <w:tabs>
          <w:tab w:val="left" w:pos="567"/>
        </w:tabs>
        <w:spacing w:after="60"/>
        <w:rPr>
          <w:rFonts w:ascii="Times New Roman" w:hAnsi="Times New Roman"/>
          <w:b/>
          <w:bCs/>
          <w:sz w:val="20"/>
          <w:szCs w:val="20"/>
          <w:lang/>
        </w:rPr>
      </w:pPr>
    </w:p>
    <w:p w:rsidR="00647D8E" w:rsidRPr="00092214" w:rsidRDefault="00647D8E" w:rsidP="00647D8E">
      <w:pPr>
        <w:tabs>
          <w:tab w:val="left" w:pos="567"/>
        </w:tabs>
        <w:spacing w:after="60"/>
        <w:rPr>
          <w:rFonts w:ascii="Times New Roman" w:hAnsi="Times New Roman"/>
          <w:b/>
          <w:bCs/>
          <w:sz w:val="20"/>
          <w:szCs w:val="20"/>
          <w:lang w:val="sr-Cyrl-CS"/>
        </w:rPr>
      </w:pPr>
      <w:proofErr w:type="spellStart"/>
      <w:proofErr w:type="gramStart"/>
      <w:r w:rsidRPr="007E57C6">
        <w:rPr>
          <w:sz w:val="20"/>
          <w:szCs w:val="20"/>
        </w:rPr>
        <w:t>Kraigher</w:t>
      </w:r>
      <w:proofErr w:type="spellEnd"/>
      <w:r w:rsidRPr="007E57C6">
        <w:rPr>
          <w:sz w:val="20"/>
          <w:szCs w:val="20"/>
        </w:rPr>
        <w:t xml:space="preserve"> – </w:t>
      </w:r>
      <w:proofErr w:type="spellStart"/>
      <w:r w:rsidRPr="007E57C6">
        <w:rPr>
          <w:sz w:val="20"/>
          <w:szCs w:val="20"/>
        </w:rPr>
        <w:t>Hozo</w:t>
      </w:r>
      <w:proofErr w:type="spellEnd"/>
      <w:r w:rsidRPr="007E57C6">
        <w:rPr>
          <w:sz w:val="20"/>
          <w:szCs w:val="20"/>
        </w:rPr>
        <w:t>, M.</w:t>
      </w:r>
      <w:r>
        <w:rPr>
          <w:sz w:val="20"/>
          <w:szCs w:val="20"/>
        </w:rPr>
        <w:t xml:space="preserve"> (1991.).</w:t>
      </w:r>
      <w:proofErr w:type="gramEnd"/>
      <w:r w:rsidRPr="007E57C6">
        <w:rPr>
          <w:sz w:val="20"/>
          <w:szCs w:val="20"/>
        </w:rPr>
        <w:t xml:space="preserve"> </w:t>
      </w:r>
      <w:proofErr w:type="spellStart"/>
      <w:r w:rsidRPr="00742820">
        <w:rPr>
          <w:sz w:val="20"/>
          <w:szCs w:val="20"/>
        </w:rPr>
        <w:t>Slikarstvo</w:t>
      </w:r>
      <w:proofErr w:type="spellEnd"/>
      <w:r w:rsidRPr="00742820">
        <w:rPr>
          <w:sz w:val="20"/>
          <w:szCs w:val="20"/>
        </w:rPr>
        <w:t xml:space="preserve">: </w:t>
      </w:r>
      <w:proofErr w:type="spellStart"/>
      <w:r w:rsidRPr="00742820">
        <w:rPr>
          <w:sz w:val="20"/>
          <w:szCs w:val="20"/>
        </w:rPr>
        <w:t>Metode</w:t>
      </w:r>
      <w:proofErr w:type="spellEnd"/>
      <w:r w:rsidRPr="00742820">
        <w:rPr>
          <w:sz w:val="20"/>
          <w:szCs w:val="20"/>
        </w:rPr>
        <w:t xml:space="preserve"> </w:t>
      </w:r>
      <w:proofErr w:type="spellStart"/>
      <w:r w:rsidRPr="00742820">
        <w:rPr>
          <w:sz w:val="20"/>
          <w:szCs w:val="20"/>
        </w:rPr>
        <w:t>slikanja</w:t>
      </w:r>
      <w:proofErr w:type="spellEnd"/>
      <w:r w:rsidRPr="00742820">
        <w:rPr>
          <w:sz w:val="20"/>
          <w:szCs w:val="20"/>
        </w:rPr>
        <w:t xml:space="preserve">: </w:t>
      </w:r>
      <w:proofErr w:type="spellStart"/>
      <w:r w:rsidRPr="00742820">
        <w:rPr>
          <w:sz w:val="20"/>
          <w:szCs w:val="20"/>
        </w:rPr>
        <w:t>Materijali</w:t>
      </w:r>
      <w:proofErr w:type="spellEnd"/>
      <w:r w:rsidRPr="00742820">
        <w:rPr>
          <w:sz w:val="20"/>
          <w:szCs w:val="20"/>
        </w:rPr>
        <w:t>.</w:t>
      </w:r>
      <w:r>
        <w:rPr>
          <w:sz w:val="20"/>
          <w:szCs w:val="20"/>
        </w:rPr>
        <w:t xml:space="preserve"> Sarajevo:</w:t>
      </w:r>
      <w:r w:rsidRPr="007E57C6">
        <w:rPr>
          <w:sz w:val="20"/>
          <w:szCs w:val="20"/>
        </w:rPr>
        <w:t xml:space="preserve"> </w:t>
      </w:r>
      <w:proofErr w:type="spellStart"/>
      <w:r w:rsidRPr="007E57C6">
        <w:rPr>
          <w:sz w:val="20"/>
          <w:szCs w:val="20"/>
        </w:rPr>
        <w:t>Svejetlost</w:t>
      </w:r>
      <w:proofErr w:type="spellEnd"/>
    </w:p>
    <w:p w:rsidR="00647D8E" w:rsidRPr="00092214" w:rsidRDefault="00647D8E" w:rsidP="00647D8E">
      <w:pPr>
        <w:tabs>
          <w:tab w:val="left" w:pos="567"/>
        </w:tabs>
        <w:spacing w:after="60"/>
        <w:rPr>
          <w:rFonts w:ascii="Times New Roman" w:hAnsi="Times New Roman"/>
          <w:b/>
          <w:bCs/>
          <w:sz w:val="20"/>
          <w:szCs w:val="20"/>
          <w:lang w:val="sr-Cyrl-CS"/>
        </w:rPr>
      </w:pPr>
      <w:proofErr w:type="spellStart"/>
      <w:proofErr w:type="gramStart"/>
      <w:r>
        <w:rPr>
          <w:sz w:val="20"/>
          <w:szCs w:val="20"/>
        </w:rPr>
        <w:t>Turinski</w:t>
      </w:r>
      <w:proofErr w:type="spellEnd"/>
      <w:r>
        <w:rPr>
          <w:sz w:val="20"/>
          <w:szCs w:val="20"/>
        </w:rPr>
        <w:t>, Ž. (1983).</w:t>
      </w:r>
      <w:proofErr w:type="gramEnd"/>
      <w:r w:rsidRPr="007E57C6">
        <w:rPr>
          <w:sz w:val="20"/>
          <w:szCs w:val="20"/>
        </w:rPr>
        <w:t xml:space="preserve"> </w:t>
      </w:r>
      <w:proofErr w:type="spellStart"/>
      <w:proofErr w:type="gramStart"/>
      <w:r w:rsidRPr="00742820">
        <w:rPr>
          <w:sz w:val="20"/>
          <w:szCs w:val="20"/>
        </w:rPr>
        <w:t>Slikarska</w:t>
      </w:r>
      <w:proofErr w:type="spellEnd"/>
      <w:r w:rsidRPr="00742820">
        <w:rPr>
          <w:sz w:val="20"/>
          <w:szCs w:val="20"/>
        </w:rPr>
        <w:t xml:space="preserve"> </w:t>
      </w:r>
      <w:proofErr w:type="spellStart"/>
      <w:r w:rsidRPr="00742820">
        <w:rPr>
          <w:sz w:val="20"/>
          <w:szCs w:val="20"/>
        </w:rPr>
        <w:t>tehnologija</w:t>
      </w:r>
      <w:proofErr w:type="spellEnd"/>
      <w:r w:rsidRPr="00742820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Beograd:</w:t>
      </w:r>
      <w:r w:rsidRPr="007E57C6">
        <w:rPr>
          <w:sz w:val="20"/>
          <w:szCs w:val="20"/>
        </w:rPr>
        <w:t xml:space="preserve"> </w:t>
      </w:r>
      <w:proofErr w:type="spellStart"/>
      <w:r w:rsidRPr="007E57C6">
        <w:rPr>
          <w:sz w:val="20"/>
          <w:szCs w:val="20"/>
        </w:rPr>
        <w:t>Univerzitet</w:t>
      </w:r>
      <w:proofErr w:type="spellEnd"/>
      <w:r w:rsidRPr="007E57C6">
        <w:rPr>
          <w:sz w:val="20"/>
          <w:szCs w:val="20"/>
        </w:rPr>
        <w:t xml:space="preserve"> </w:t>
      </w:r>
      <w:proofErr w:type="spellStart"/>
      <w:r w:rsidRPr="007E57C6">
        <w:rPr>
          <w:sz w:val="20"/>
          <w:szCs w:val="20"/>
        </w:rPr>
        <w:t>umetnosti</w:t>
      </w:r>
      <w:proofErr w:type="spellEnd"/>
    </w:p>
    <w:p w:rsidR="00647D8E" w:rsidRDefault="00647D8E" w:rsidP="00647D8E">
      <w:pPr>
        <w:tabs>
          <w:tab w:val="left" w:pos="567"/>
        </w:tabs>
        <w:spacing w:after="60"/>
        <w:rPr>
          <w:sz w:val="20"/>
          <w:szCs w:val="20"/>
        </w:rPr>
      </w:pPr>
      <w:proofErr w:type="spellStart"/>
      <w:r>
        <w:rPr>
          <w:sz w:val="20"/>
          <w:szCs w:val="20"/>
        </w:rPr>
        <w:t>Brkić</w:t>
      </w:r>
      <w:proofErr w:type="spellEnd"/>
      <w:r>
        <w:rPr>
          <w:sz w:val="20"/>
          <w:szCs w:val="20"/>
        </w:rPr>
        <w:t>, N. (1968).</w:t>
      </w:r>
      <w:r w:rsidRPr="007E57C6">
        <w:rPr>
          <w:sz w:val="20"/>
          <w:szCs w:val="20"/>
        </w:rPr>
        <w:t xml:space="preserve"> </w:t>
      </w:r>
      <w:proofErr w:type="spellStart"/>
      <w:proofErr w:type="gramStart"/>
      <w:r w:rsidRPr="00742820">
        <w:rPr>
          <w:sz w:val="20"/>
          <w:szCs w:val="20"/>
        </w:rPr>
        <w:t>Tehnologija</w:t>
      </w:r>
      <w:proofErr w:type="spellEnd"/>
      <w:r w:rsidRPr="00742820">
        <w:rPr>
          <w:sz w:val="20"/>
          <w:szCs w:val="20"/>
        </w:rPr>
        <w:t xml:space="preserve"> </w:t>
      </w:r>
      <w:proofErr w:type="spellStart"/>
      <w:r w:rsidRPr="00742820">
        <w:rPr>
          <w:sz w:val="20"/>
          <w:szCs w:val="20"/>
        </w:rPr>
        <w:t>slikarstva</w:t>
      </w:r>
      <w:proofErr w:type="spellEnd"/>
      <w:r w:rsidRPr="00742820">
        <w:rPr>
          <w:sz w:val="20"/>
          <w:szCs w:val="20"/>
        </w:rPr>
        <w:t xml:space="preserve">, </w:t>
      </w:r>
      <w:proofErr w:type="spellStart"/>
      <w:r w:rsidRPr="00742820">
        <w:rPr>
          <w:sz w:val="20"/>
          <w:szCs w:val="20"/>
        </w:rPr>
        <w:t>vajarstva</w:t>
      </w:r>
      <w:proofErr w:type="spellEnd"/>
      <w:r w:rsidRPr="00742820">
        <w:rPr>
          <w:sz w:val="20"/>
          <w:szCs w:val="20"/>
        </w:rPr>
        <w:t xml:space="preserve"> </w:t>
      </w:r>
      <w:proofErr w:type="spellStart"/>
      <w:r w:rsidRPr="00742820">
        <w:rPr>
          <w:sz w:val="20"/>
          <w:szCs w:val="20"/>
        </w:rPr>
        <w:t>i</w:t>
      </w:r>
      <w:proofErr w:type="spellEnd"/>
      <w:r w:rsidRPr="00742820">
        <w:rPr>
          <w:sz w:val="20"/>
          <w:szCs w:val="20"/>
        </w:rPr>
        <w:t xml:space="preserve"> </w:t>
      </w:r>
      <w:proofErr w:type="spellStart"/>
      <w:r w:rsidRPr="00742820">
        <w:rPr>
          <w:sz w:val="20"/>
          <w:szCs w:val="20"/>
        </w:rPr>
        <w:t>ikonografija</w:t>
      </w:r>
      <w:proofErr w:type="spellEnd"/>
      <w:r w:rsidRPr="00742820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Beograd:</w:t>
      </w:r>
      <w:r w:rsidRPr="007E57C6">
        <w:rPr>
          <w:sz w:val="20"/>
          <w:szCs w:val="20"/>
        </w:rPr>
        <w:t xml:space="preserve"> </w:t>
      </w:r>
      <w:proofErr w:type="spellStart"/>
      <w:r w:rsidRPr="007E57C6">
        <w:rPr>
          <w:sz w:val="20"/>
          <w:szCs w:val="20"/>
        </w:rPr>
        <w:t>Univerzitet</w:t>
      </w:r>
      <w:proofErr w:type="spellEnd"/>
      <w:r w:rsidRPr="007E57C6">
        <w:rPr>
          <w:sz w:val="20"/>
          <w:szCs w:val="20"/>
        </w:rPr>
        <w:t xml:space="preserve"> </w:t>
      </w:r>
      <w:proofErr w:type="spellStart"/>
      <w:r w:rsidRPr="007E57C6">
        <w:rPr>
          <w:sz w:val="20"/>
          <w:szCs w:val="20"/>
        </w:rPr>
        <w:t>umetnosti</w:t>
      </w:r>
      <w:proofErr w:type="spellEnd"/>
    </w:p>
    <w:p w:rsidR="00647D8E" w:rsidRDefault="00647D8E" w:rsidP="00647D8E">
      <w:pPr>
        <w:tabs>
          <w:tab w:val="left" w:pos="567"/>
        </w:tabs>
        <w:spacing w:after="60"/>
        <w:rPr>
          <w:sz w:val="20"/>
          <w:szCs w:val="20"/>
        </w:rPr>
      </w:pPr>
      <w:proofErr w:type="spellStart"/>
      <w:r>
        <w:rPr>
          <w:sz w:val="20"/>
          <w:szCs w:val="20"/>
        </w:rPr>
        <w:t>Hozo</w:t>
      </w:r>
      <w:proofErr w:type="spellEnd"/>
      <w:r>
        <w:rPr>
          <w:sz w:val="20"/>
          <w:szCs w:val="20"/>
        </w:rPr>
        <w:t xml:space="preserve">, Dz. (1988.). </w:t>
      </w:r>
      <w:proofErr w:type="spellStart"/>
      <w:r w:rsidRPr="007E57C6">
        <w:rPr>
          <w:sz w:val="20"/>
          <w:szCs w:val="20"/>
        </w:rPr>
        <w:t>Umjetnost</w:t>
      </w:r>
      <w:proofErr w:type="spellEnd"/>
      <w:r w:rsidRPr="007E57C6">
        <w:rPr>
          <w:sz w:val="20"/>
          <w:szCs w:val="20"/>
        </w:rPr>
        <w:t xml:space="preserve"> </w:t>
      </w:r>
      <w:proofErr w:type="spellStart"/>
      <w:r w:rsidRPr="007E57C6">
        <w:rPr>
          <w:sz w:val="20"/>
          <w:szCs w:val="20"/>
        </w:rPr>
        <w:t>multiorig</w:t>
      </w:r>
      <w:r>
        <w:rPr>
          <w:sz w:val="20"/>
          <w:szCs w:val="20"/>
        </w:rPr>
        <w:t>inala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Kultura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grafičkog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lista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Mostar</w:t>
      </w:r>
      <w:proofErr w:type="spellEnd"/>
      <w:r>
        <w:rPr>
          <w:sz w:val="20"/>
          <w:szCs w:val="20"/>
        </w:rPr>
        <w:t xml:space="preserve">: </w:t>
      </w:r>
      <w:proofErr w:type="spellStart"/>
      <w:r w:rsidRPr="007E57C6">
        <w:rPr>
          <w:sz w:val="20"/>
          <w:szCs w:val="20"/>
        </w:rPr>
        <w:t>Prva</w:t>
      </w:r>
      <w:proofErr w:type="spellEnd"/>
      <w:r w:rsidRPr="007E57C6">
        <w:rPr>
          <w:sz w:val="20"/>
          <w:szCs w:val="20"/>
        </w:rPr>
        <w:t xml:space="preserve"> </w:t>
      </w:r>
      <w:proofErr w:type="spellStart"/>
      <w:r w:rsidRPr="007E57C6">
        <w:rPr>
          <w:sz w:val="20"/>
          <w:szCs w:val="20"/>
        </w:rPr>
        <w:t>knjizevna</w:t>
      </w:r>
      <w:proofErr w:type="spellEnd"/>
      <w:r w:rsidRPr="007E57C6">
        <w:rPr>
          <w:sz w:val="20"/>
          <w:szCs w:val="20"/>
        </w:rPr>
        <w:t xml:space="preserve"> </w:t>
      </w:r>
      <w:proofErr w:type="spellStart"/>
      <w:r w:rsidRPr="007E57C6">
        <w:rPr>
          <w:sz w:val="20"/>
          <w:szCs w:val="20"/>
        </w:rPr>
        <w:t>komuna</w:t>
      </w:r>
      <w:proofErr w:type="spellEnd"/>
    </w:p>
    <w:p w:rsidR="00647D8E" w:rsidRDefault="00647D8E" w:rsidP="00647D8E">
      <w:pPr>
        <w:tabs>
          <w:tab w:val="left" w:pos="567"/>
        </w:tabs>
        <w:spacing w:after="60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Филиповић</w:t>
      </w:r>
      <w:proofErr w:type="spellEnd"/>
      <w:r>
        <w:rPr>
          <w:rFonts w:ascii="Times New Roman" w:hAnsi="Times New Roman"/>
          <w:sz w:val="20"/>
          <w:szCs w:val="20"/>
        </w:rPr>
        <w:t>, С. (2011).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Методика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ликовног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васпитања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образовања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Београд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Универзитет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уметности</w:t>
      </w:r>
      <w:proofErr w:type="spellEnd"/>
    </w:p>
    <w:p w:rsidR="00E868D5" w:rsidRDefault="00647D8E" w:rsidP="00647D8E">
      <w:proofErr w:type="spellStart"/>
      <w:proofErr w:type="gramStart"/>
      <w:r>
        <w:rPr>
          <w:rFonts w:ascii="Times New Roman" w:hAnsi="Times New Roman"/>
          <w:sz w:val="20"/>
          <w:szCs w:val="20"/>
        </w:rPr>
        <w:t>Филиповић</w:t>
      </w:r>
      <w:proofErr w:type="spellEnd"/>
      <w:r>
        <w:rPr>
          <w:rFonts w:ascii="Times New Roman" w:hAnsi="Times New Roman"/>
          <w:sz w:val="20"/>
          <w:szCs w:val="20"/>
        </w:rPr>
        <w:t xml:space="preserve">, С. </w:t>
      </w:r>
      <w:proofErr w:type="spellStart"/>
      <w:r>
        <w:rPr>
          <w:rFonts w:ascii="Times New Roman" w:hAnsi="Times New Roman"/>
          <w:sz w:val="20"/>
          <w:szCs w:val="20"/>
        </w:rPr>
        <w:t>Каменов</w:t>
      </w:r>
      <w:proofErr w:type="spellEnd"/>
      <w:r>
        <w:rPr>
          <w:rFonts w:ascii="Times New Roman" w:hAnsi="Times New Roman"/>
          <w:sz w:val="20"/>
          <w:szCs w:val="20"/>
        </w:rPr>
        <w:t>, Е. (2009).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Мудрост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чула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Део</w:t>
      </w:r>
      <w:proofErr w:type="spellEnd"/>
      <w:r>
        <w:rPr>
          <w:rFonts w:ascii="Times New Roman" w:hAnsi="Times New Roman"/>
          <w:sz w:val="20"/>
          <w:szCs w:val="20"/>
        </w:rPr>
        <w:t xml:space="preserve"> 3, </w:t>
      </w:r>
      <w:proofErr w:type="spellStart"/>
      <w:r>
        <w:rPr>
          <w:rFonts w:ascii="Times New Roman" w:hAnsi="Times New Roman"/>
          <w:sz w:val="20"/>
          <w:szCs w:val="20"/>
        </w:rPr>
        <w:t>Дечје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ликовно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стваралаштво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Нови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Сад</w:t>
      </w:r>
      <w:proofErr w:type="spellEnd"/>
      <w:r>
        <w:rPr>
          <w:rFonts w:ascii="Times New Roman" w:hAnsi="Times New Roman"/>
          <w:sz w:val="20"/>
          <w:szCs w:val="20"/>
        </w:rPr>
        <w:t>: Dragon</w:t>
      </w:r>
    </w:p>
    <w:sectPr w:rsidR="00E868D5" w:rsidSect="00E868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647D8E"/>
    <w:rsid w:val="001079C6"/>
    <w:rsid w:val="005E55E9"/>
    <w:rsid w:val="00647D8E"/>
    <w:rsid w:val="00E8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D8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</dc:creator>
  <cp:lastModifiedBy>Radovan</cp:lastModifiedBy>
  <cp:revision>1</cp:revision>
  <dcterms:created xsi:type="dcterms:W3CDTF">2020-10-27T14:17:00Z</dcterms:created>
  <dcterms:modified xsi:type="dcterms:W3CDTF">2020-10-27T14:19:00Z</dcterms:modified>
</cp:coreProperties>
</file>