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A075FF" w:rsidP="00A075F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A075FF">
        <w:rPr>
          <w:rFonts w:ascii="Times New Roman" w:hAnsi="Times New Roman" w:cs="Times New Roman"/>
          <w:b/>
          <w:sz w:val="28"/>
          <w:szCs w:val="28"/>
          <w:lang/>
        </w:rPr>
        <w:t>Елементи графике</w:t>
      </w:r>
    </w:p>
    <w:p w:rsidR="00A075FF" w:rsidRDefault="00A075FF" w:rsidP="00A075F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A075FF" w:rsidRDefault="00A075FF" w:rsidP="00A075F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Графикамје технички поступак умножавања цртежа или слика са матрице. Матрица одређује графичку технику: дрво – дрворез, бакар – бакрорез, линолеум – линорез... Постоје три основна типа штампе и сваки тип има своје технике, а то су:</w:t>
      </w:r>
    </w:p>
    <w:p w:rsidR="00A075FF" w:rsidRDefault="00A075FF" w:rsidP="00A07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37CE">
        <w:rPr>
          <w:rFonts w:ascii="Times New Roman" w:hAnsi="Times New Roman" w:cs="Times New Roman"/>
          <w:b/>
          <w:sz w:val="24"/>
          <w:szCs w:val="24"/>
          <w:lang/>
        </w:rPr>
        <w:t>технике високе штампе</w:t>
      </w:r>
      <w:r>
        <w:rPr>
          <w:rFonts w:ascii="Times New Roman" w:hAnsi="Times New Roman" w:cs="Times New Roman"/>
          <w:sz w:val="24"/>
          <w:szCs w:val="24"/>
          <w:lang/>
        </w:rPr>
        <w:t>: линорез, дрворез, картонтиск....</w:t>
      </w:r>
    </w:p>
    <w:p w:rsidR="00A075FF" w:rsidRDefault="00A075FF" w:rsidP="00A07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737CE">
        <w:rPr>
          <w:rFonts w:ascii="Times New Roman" w:hAnsi="Times New Roman" w:cs="Times New Roman"/>
          <w:b/>
          <w:sz w:val="24"/>
          <w:szCs w:val="24"/>
          <w:lang/>
        </w:rPr>
        <w:t>технике дубоке штампе</w:t>
      </w:r>
      <w:r>
        <w:rPr>
          <w:rFonts w:ascii="Times New Roman" w:hAnsi="Times New Roman" w:cs="Times New Roman"/>
          <w:sz w:val="24"/>
          <w:szCs w:val="24"/>
          <w:lang/>
        </w:rPr>
        <w:t>: бакрорез, бакропис, сува игла...</w:t>
      </w:r>
    </w:p>
    <w:p w:rsidR="004B510B" w:rsidRDefault="00A075FF" w:rsidP="00A07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37CE">
        <w:rPr>
          <w:rFonts w:ascii="Times New Roman" w:hAnsi="Times New Roman" w:cs="Times New Roman"/>
          <w:b/>
          <w:sz w:val="24"/>
          <w:szCs w:val="24"/>
          <w:lang/>
        </w:rPr>
        <w:t>технике равне штампе</w:t>
      </w:r>
      <w:r>
        <w:rPr>
          <w:rFonts w:ascii="Times New Roman" w:hAnsi="Times New Roman" w:cs="Times New Roman"/>
          <w:sz w:val="24"/>
          <w:szCs w:val="24"/>
          <w:lang/>
        </w:rPr>
        <w:t>: литографија, сито штампа, сериграфија..</w:t>
      </w:r>
    </w:p>
    <w:p w:rsidR="00A075FF" w:rsidRDefault="004B510B" w:rsidP="004B510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добијање отиска служи графичка преса, али се у раду са децом могу користити и други поступци. Уместо графичке боје користе се темпере или туш</w:t>
      </w:r>
      <w:r w:rsidR="006737CE">
        <w:rPr>
          <w:rFonts w:ascii="Times New Roman" w:hAnsi="Times New Roman" w:cs="Times New Roman"/>
          <w:sz w:val="24"/>
          <w:szCs w:val="24"/>
          <w:lang/>
        </w:rPr>
        <w:t>.</w:t>
      </w:r>
    </w:p>
    <w:p w:rsidR="006737CE" w:rsidRDefault="006737CE" w:rsidP="004B510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 децом предшколског узраста примењују се једноставнији поступци штампе, као што су: </w:t>
      </w:r>
    </w:p>
    <w:p w:rsidR="006737CE" w:rsidRDefault="006737CE" w:rsidP="006737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37CE">
        <w:rPr>
          <w:rFonts w:ascii="Times New Roman" w:hAnsi="Times New Roman" w:cs="Times New Roman"/>
          <w:b/>
          <w:sz w:val="24"/>
          <w:szCs w:val="24"/>
          <w:lang/>
        </w:rPr>
        <w:t>отискивање</w:t>
      </w:r>
      <w:r>
        <w:rPr>
          <w:rFonts w:ascii="Times New Roman" w:hAnsi="Times New Roman" w:cs="Times New Roman"/>
          <w:sz w:val="24"/>
          <w:szCs w:val="24"/>
          <w:lang/>
        </w:rPr>
        <w:t>, које се врши зазличитим предметима на подлогу;</w:t>
      </w:r>
    </w:p>
    <w:p w:rsidR="006737CE" w:rsidRDefault="006737CE" w:rsidP="006737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37CE">
        <w:rPr>
          <w:rFonts w:ascii="Times New Roman" w:hAnsi="Times New Roman" w:cs="Times New Roman"/>
          <w:b/>
          <w:sz w:val="24"/>
          <w:szCs w:val="24"/>
          <w:lang/>
        </w:rPr>
        <w:t>фротаж</w:t>
      </w:r>
      <w:r>
        <w:rPr>
          <w:rFonts w:ascii="Times New Roman" w:hAnsi="Times New Roman" w:cs="Times New Roman"/>
          <w:sz w:val="24"/>
          <w:szCs w:val="24"/>
          <w:lang/>
        </w:rPr>
        <w:t>, који је техника протрљавања предмета различите  структуре;</w:t>
      </w:r>
    </w:p>
    <w:p w:rsidR="006737CE" w:rsidRDefault="006737CE" w:rsidP="006737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37CE">
        <w:rPr>
          <w:rFonts w:ascii="Times New Roman" w:hAnsi="Times New Roman" w:cs="Times New Roman"/>
          <w:b/>
          <w:sz w:val="24"/>
          <w:szCs w:val="24"/>
          <w:lang/>
        </w:rPr>
        <w:t>картонтиск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који је техника високе штампе, која се користи тако што се матрица картон тиска добија ређањем и лепљењем изрезаних комадакартона на подлогу (слично колажу) </w:t>
      </w:r>
    </w:p>
    <w:p w:rsidR="006737CE" w:rsidRDefault="006737CE" w:rsidP="006737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37CE">
        <w:rPr>
          <w:rFonts w:ascii="Times New Roman" w:hAnsi="Times New Roman" w:cs="Times New Roman"/>
          <w:b/>
          <w:sz w:val="24"/>
          <w:szCs w:val="24"/>
          <w:lang/>
        </w:rPr>
        <w:t>монотипија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која је техника само једног отиска а може се изводити различитим материјалима. </w:t>
      </w:r>
    </w:p>
    <w:p w:rsidR="006737CE" w:rsidRDefault="006737CE" w:rsidP="006737CE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1B2B" w:rsidRDefault="00531B2B" w:rsidP="00531B2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31B2B">
        <w:rPr>
          <w:rFonts w:ascii="Times New Roman" w:hAnsi="Times New Roman" w:cs="Times New Roman"/>
          <w:b/>
          <w:sz w:val="24"/>
          <w:szCs w:val="24"/>
          <w:lang/>
        </w:rPr>
        <w:t>Отискивање</w:t>
      </w:r>
    </w:p>
    <w:p w:rsidR="00531B2B" w:rsidRPr="00531B2B" w:rsidRDefault="00531B2B" w:rsidP="00531B2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31B2B" w:rsidRDefault="00531B2B" w:rsidP="00531B2B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Отискивање различитим предметима</w:t>
      </w:r>
    </w:p>
    <w:p w:rsidR="00221FEF" w:rsidRDefault="00221FEF" w:rsidP="00221FEF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Прибор: вода, крпица и четка</w:t>
      </w:r>
    </w:p>
    <w:p w:rsidR="00221FEF" w:rsidRDefault="00221FEF" w:rsidP="00221FEF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Материјали: темпера боја у туби, папир</w:t>
      </w:r>
    </w:p>
    <w:p w:rsidR="00531B2B" w:rsidRDefault="00221FEF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Извођење: </w:t>
      </w:r>
      <w:r w:rsidR="00531B2B">
        <w:rPr>
          <w:rFonts w:ascii="Times New Roman" w:hAnsi="Times New Roman" w:cs="Times New Roman"/>
          <w:sz w:val="24"/>
          <w:szCs w:val="24"/>
          <w:lang/>
        </w:rPr>
        <w:t xml:space="preserve">Отискивање се може вршити различитим предметима, као што су: сунђер, печати од поврћа (кромпира), деловима тела (прсти, длан, стопала), концем и канапом, лишћем, итд. Шаке и прсти су погодна матрица за отискивање. Нанесе се боја на шаке и отискују се облици  на папиру. </w:t>
      </w:r>
    </w:p>
    <w:p w:rsidR="00531B2B" w:rsidRDefault="00531B2B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21FEF" w:rsidRDefault="00221FEF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1B2B" w:rsidRDefault="00531B2B" w:rsidP="00531B2B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Отискивање шаблоном</w:t>
      </w:r>
    </w:p>
    <w:p w:rsidR="00221FEF" w:rsidRDefault="00221FEF" w:rsidP="00221FEF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Прибор: четке, маказе</w:t>
      </w:r>
    </w:p>
    <w:p w:rsidR="00221FEF" w:rsidRDefault="00221FEF" w:rsidP="00221FEF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Материјали: оловка, темпера боје, тањи картон, папир</w:t>
      </w:r>
    </w:p>
    <w:p w:rsidR="00531B2B" w:rsidRDefault="00221FEF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Извођење: </w:t>
      </w:r>
      <w:r w:rsidR="002D4A2F">
        <w:rPr>
          <w:rFonts w:ascii="Times New Roman" w:hAnsi="Times New Roman" w:cs="Times New Roman"/>
          <w:sz w:val="24"/>
          <w:szCs w:val="24"/>
          <w:lang/>
        </w:rPr>
        <w:t xml:space="preserve">Шаблон је посебно изрезан облик који служи за отискивање. Могу се осмислити различити призори или декоративне шаре. На картону дете исцрта жељени облик и исече уз помоћ одраслог. </w:t>
      </w:r>
      <w:r w:rsidR="006E68FC">
        <w:rPr>
          <w:rFonts w:ascii="Times New Roman" w:hAnsi="Times New Roman" w:cs="Times New Roman"/>
          <w:sz w:val="24"/>
          <w:szCs w:val="24"/>
          <w:lang/>
        </w:rPr>
        <w:t xml:space="preserve">На добијени картонски шаблон се наноси боја која се потом са шаблона отискује на папир. Када се подигне шаблон, на папиру остају трагови у складу са исеченим облицима. </w:t>
      </w:r>
    </w:p>
    <w:p w:rsidR="006E68FC" w:rsidRDefault="006E68FC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68FC" w:rsidRDefault="006E68FC" w:rsidP="008315E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68FC">
        <w:rPr>
          <w:rFonts w:ascii="Times New Roman" w:hAnsi="Times New Roman" w:cs="Times New Roman"/>
          <w:b/>
          <w:sz w:val="24"/>
          <w:szCs w:val="24"/>
          <w:lang/>
        </w:rPr>
        <w:t>Фротаж</w:t>
      </w:r>
    </w:p>
    <w:p w:rsidR="008315EA" w:rsidRDefault="008315EA" w:rsidP="008315E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21FEF" w:rsidRDefault="00221FEF" w:rsidP="008315EA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221FEF">
        <w:rPr>
          <w:rFonts w:ascii="Times New Roman" w:hAnsi="Times New Roman" w:cs="Times New Roman"/>
          <w:sz w:val="24"/>
          <w:szCs w:val="24"/>
          <w:lang/>
        </w:rPr>
        <w:t>Прибор: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предмети грубе структуре – конац и канап, лишће, ручни рад (плетиво)</w:t>
      </w:r>
    </w:p>
    <w:p w:rsidR="00221FEF" w:rsidRDefault="008315EA" w:rsidP="008315EA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Материјали: воштане или суве пастеле, папир</w:t>
      </w:r>
    </w:p>
    <w:p w:rsidR="008315EA" w:rsidRDefault="008315EA" w:rsidP="008315E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Извођење: Испод папира се постави предмет, а потом се оловкама или кредама превлачи по папиру</w:t>
      </w:r>
    </w:p>
    <w:p w:rsidR="008315EA" w:rsidRPr="00221FEF" w:rsidRDefault="008315EA" w:rsidP="00221FEF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68FC" w:rsidRDefault="008315EA" w:rsidP="008315E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E68FC" w:rsidRDefault="006E68FC" w:rsidP="006E68FC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68FC" w:rsidRDefault="006E68FC" w:rsidP="006E68F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68FC">
        <w:rPr>
          <w:rFonts w:ascii="Times New Roman" w:hAnsi="Times New Roman" w:cs="Times New Roman"/>
          <w:b/>
          <w:sz w:val="24"/>
          <w:szCs w:val="24"/>
          <w:lang/>
        </w:rPr>
        <w:t>Картонтиск</w:t>
      </w:r>
    </w:p>
    <w:p w:rsidR="006E68FC" w:rsidRDefault="006E68FC" w:rsidP="006E68F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315EA" w:rsidRDefault="008315EA" w:rsidP="008315EA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315EA">
        <w:rPr>
          <w:rFonts w:ascii="Times New Roman" w:hAnsi="Times New Roman" w:cs="Times New Roman"/>
          <w:sz w:val="24"/>
          <w:szCs w:val="24"/>
          <w:lang/>
        </w:rPr>
        <w:t>Прибор</w:t>
      </w:r>
      <w:r>
        <w:rPr>
          <w:rFonts w:ascii="Times New Roman" w:hAnsi="Times New Roman" w:cs="Times New Roman"/>
          <w:sz w:val="24"/>
          <w:szCs w:val="24"/>
          <w:lang/>
        </w:rPr>
        <w:t>: маказе, лепак, четка и кашика</w:t>
      </w:r>
    </w:p>
    <w:p w:rsidR="008315EA" w:rsidRPr="008315EA" w:rsidRDefault="008315EA" w:rsidP="008315EA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Материјали: боја, тањи картон за колаж и картон за подлогу, папир за отискивање</w:t>
      </w:r>
    </w:p>
    <w:p w:rsidR="006E68FC" w:rsidRDefault="008315EA" w:rsidP="006E68FC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Извођење: </w:t>
      </w:r>
      <w:r w:rsidR="006E68FC">
        <w:rPr>
          <w:rFonts w:ascii="Times New Roman" w:hAnsi="Times New Roman" w:cs="Times New Roman"/>
          <w:sz w:val="24"/>
          <w:szCs w:val="24"/>
          <w:lang/>
        </w:rPr>
        <w:t xml:space="preserve">Картон исечен у жељене облике лепи се на подлогу као колаж папир. Преко колажа се широком четком наноси боја. Уместо ваљка </w:t>
      </w:r>
      <w:r w:rsidR="00221FEF">
        <w:rPr>
          <w:rFonts w:ascii="Times New Roman" w:hAnsi="Times New Roman" w:cs="Times New Roman"/>
          <w:sz w:val="24"/>
          <w:szCs w:val="24"/>
          <w:lang/>
        </w:rPr>
        <w:t xml:space="preserve">за боју користи се шира четка, а уместо пресе кашика. Бео папир се поставља преко матрице и трља кашиком по полеђини папира. На крају се пажљиво подигне папир са отиском и одложи да се осуши. </w:t>
      </w:r>
    </w:p>
    <w:p w:rsidR="00221FEF" w:rsidRDefault="00221FEF" w:rsidP="006E68FC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315EA" w:rsidRDefault="008315EA" w:rsidP="006E68FC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21FEF" w:rsidRDefault="00221FEF" w:rsidP="00221FE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21FEF">
        <w:rPr>
          <w:rFonts w:ascii="Times New Roman" w:hAnsi="Times New Roman" w:cs="Times New Roman"/>
          <w:b/>
          <w:sz w:val="24"/>
          <w:szCs w:val="24"/>
          <w:lang/>
        </w:rPr>
        <w:lastRenderedPageBreak/>
        <w:t>Монотипија</w:t>
      </w:r>
    </w:p>
    <w:p w:rsidR="008315EA" w:rsidRDefault="008315EA" w:rsidP="00221FE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315EA" w:rsidRDefault="00AD3C64" w:rsidP="008315EA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8315EA">
        <w:rPr>
          <w:rFonts w:ascii="Times New Roman" w:hAnsi="Times New Roman" w:cs="Times New Roman"/>
          <w:sz w:val="24"/>
          <w:szCs w:val="24"/>
          <w:lang/>
        </w:rPr>
        <w:t>рибор</w:t>
      </w:r>
      <w:r>
        <w:rPr>
          <w:rFonts w:ascii="Times New Roman" w:hAnsi="Times New Roman" w:cs="Times New Roman"/>
          <w:sz w:val="24"/>
          <w:szCs w:val="24"/>
          <w:lang/>
        </w:rPr>
        <w:t>: четке</w:t>
      </w:r>
    </w:p>
    <w:p w:rsidR="00AD3C64" w:rsidRDefault="00AD3C64" w:rsidP="008315EA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Материјали: темпере, папир</w:t>
      </w:r>
    </w:p>
    <w:p w:rsidR="00AD3C64" w:rsidRPr="008315EA" w:rsidRDefault="00AD3C64" w:rsidP="008315EA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Извођење: Папир се пресавије на пола а потом се нанесу боје из тубе на једну половину папира. Папир се преклопи и протрља. Када се отвори добија се отисак, који кад се осуши може да се доцртава четкицама. </w:t>
      </w:r>
    </w:p>
    <w:p w:rsidR="00221FEF" w:rsidRDefault="00221FEF" w:rsidP="00221FE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21FEF" w:rsidRPr="00221FEF" w:rsidRDefault="00221FEF" w:rsidP="00221FEF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68FC" w:rsidRPr="006E68FC" w:rsidRDefault="006E68FC" w:rsidP="006E68FC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1B2B" w:rsidRDefault="00531B2B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1B2B" w:rsidRDefault="00531B2B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1B2B" w:rsidRDefault="00531B2B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1B2B" w:rsidRPr="00531B2B" w:rsidRDefault="00531B2B" w:rsidP="00531B2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531B2B" w:rsidRPr="00531B2B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0E2"/>
    <w:multiLevelType w:val="hybridMultilevel"/>
    <w:tmpl w:val="C3DA2ED4"/>
    <w:lvl w:ilvl="0" w:tplc="53C40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075FF"/>
    <w:rsid w:val="00221FEF"/>
    <w:rsid w:val="002D4A2F"/>
    <w:rsid w:val="004B510B"/>
    <w:rsid w:val="00531B2B"/>
    <w:rsid w:val="005E55E9"/>
    <w:rsid w:val="006737CE"/>
    <w:rsid w:val="006E68FC"/>
    <w:rsid w:val="008315EA"/>
    <w:rsid w:val="00A075FF"/>
    <w:rsid w:val="00AD3C64"/>
    <w:rsid w:val="00B03FA8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2020-11-12T00:45:00Z</dcterms:created>
  <dcterms:modified xsi:type="dcterms:W3CDTF">2020-11-12T00:45:00Z</dcterms:modified>
</cp:coreProperties>
</file>