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16" w:rsidRDefault="00532616" w:rsidP="00532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Испитна питања</w:t>
      </w:r>
    </w:p>
    <w:p w:rsidR="00532616" w:rsidRDefault="00532616" w:rsidP="00532616">
      <w:pPr>
        <w:jc w:val="center"/>
        <w:rPr>
          <w:b/>
          <w:bCs/>
          <w:caps/>
          <w:sz w:val="16"/>
          <w:szCs w:val="16"/>
        </w:rPr>
      </w:pPr>
    </w:p>
    <w:p w:rsidR="00532616" w:rsidRDefault="00532616" w:rsidP="00532616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</w:rPr>
        <w:t>Социологија религије</w:t>
      </w:r>
    </w:p>
    <w:p w:rsidR="00532616" w:rsidRDefault="00532616" w:rsidP="00532616">
      <w:pPr>
        <w:jc w:val="both"/>
        <w:rPr>
          <w:b/>
          <w:bCs/>
          <w:sz w:val="16"/>
          <w:szCs w:val="16"/>
        </w:rPr>
      </w:pP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  <w:highlight w:val="yellow"/>
        </w:rPr>
      </w:pPr>
      <w:r>
        <w:rPr>
          <w:bCs/>
          <w:highlight w:val="yellow"/>
        </w:rPr>
        <w:t>Подела светских религија и њихова одлика. *</w:t>
      </w:r>
      <w:r>
        <w:rPr>
          <w:bCs/>
          <w:highlight w:val="yellow"/>
          <w:lang/>
        </w:rPr>
        <w:t>белешке са предавања.</w:t>
      </w: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highlight w:val="yellow"/>
        </w:rPr>
      </w:pPr>
      <w:r>
        <w:rPr>
          <w:highlight w:val="yellow"/>
        </w:rPr>
        <w:t xml:space="preserve">Проблематизација: религија – култура – друштво. </w:t>
      </w:r>
      <w:r>
        <w:rPr>
          <w:bCs/>
          <w:highlight w:val="yellow"/>
        </w:rPr>
        <w:t>*</w:t>
      </w:r>
      <w:r>
        <w:rPr>
          <w:bCs/>
          <w:highlight w:val="yellow"/>
          <w:lang/>
        </w:rPr>
        <w:t>белешке са предавања.</w:t>
      </w: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highlight w:val="yellow"/>
        </w:rPr>
      </w:pPr>
      <w:r>
        <w:rPr>
          <w:highlight w:val="yellow"/>
        </w:rPr>
        <w:t xml:space="preserve">Основна питања која поставља социологија религије. </w:t>
      </w:r>
      <w:r>
        <w:rPr>
          <w:bCs/>
          <w:highlight w:val="yellow"/>
        </w:rPr>
        <w:t>*</w:t>
      </w:r>
      <w:r>
        <w:rPr>
          <w:bCs/>
          <w:highlight w:val="yellow"/>
          <w:lang/>
        </w:rPr>
        <w:t>белешке са предавања.</w:t>
      </w:r>
    </w:p>
    <w:p w:rsidR="00532616" w:rsidRDefault="00532616" w:rsidP="00532616">
      <w:pPr>
        <w:spacing w:after="0" w:line="240" w:lineRule="auto"/>
        <w:ind w:left="720"/>
        <w:jc w:val="both"/>
        <w:rPr>
          <w:bCs/>
          <w:highlight w:val="yellow"/>
        </w:rPr>
      </w:pPr>
    </w:p>
    <w:p w:rsidR="00532616" w:rsidRDefault="00532616" w:rsidP="00532616">
      <w:pPr>
        <w:spacing w:after="0" w:line="240" w:lineRule="auto"/>
        <w:ind w:left="720"/>
        <w:jc w:val="both"/>
        <w:rPr>
          <w:bCs/>
          <w:highlight w:val="yellow"/>
        </w:rPr>
      </w:pP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Социолошко одређење религије – уводни део. (13 – 15) (2)</w:t>
      </w: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Веровање у наднаровно. 15 – 17 (2)</w:t>
      </w: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Појам светог и профаног. 17 – 20 (3)</w:t>
      </w: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Религијска веровања. 21 (0,5)</w:t>
      </w: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Религијски обичаји. 21 (0,3)</w:t>
      </w: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Религијски обреди  21 – 27 (5)</w:t>
      </w: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Храмови 27 (0,4)</w:t>
      </w: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Религијски симболи 27 – 28 (1,2)</w:t>
      </w:r>
    </w:p>
    <w:p w:rsidR="00532616" w:rsidRP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Религијске заједнице 29 – 30 (2)</w:t>
      </w:r>
    </w:p>
    <w:p w:rsidR="00532616" w:rsidRDefault="00532616" w:rsidP="00532616">
      <w:pPr>
        <w:spacing w:after="0" w:line="240" w:lineRule="auto"/>
        <w:ind w:left="720"/>
        <w:jc w:val="both"/>
        <w:rPr>
          <w:bCs/>
          <w:caps/>
        </w:rPr>
      </w:pPr>
    </w:p>
    <w:p w:rsidR="00532616" w:rsidRDefault="00532616" w:rsidP="00532616">
      <w:pPr>
        <w:spacing w:after="0" w:line="240" w:lineRule="auto"/>
        <w:ind w:left="720"/>
        <w:jc w:val="both"/>
        <w:rPr>
          <w:bCs/>
          <w:caps/>
        </w:rPr>
      </w:pPr>
    </w:p>
    <w:p w:rsidR="00532616" w:rsidRDefault="00532616" w:rsidP="00532616">
      <w:pPr>
        <w:spacing w:after="0" w:line="240" w:lineRule="auto"/>
        <w:ind w:left="720"/>
        <w:jc w:val="both"/>
        <w:rPr>
          <w:bCs/>
          <w:caps/>
        </w:rPr>
      </w:pPr>
    </w:p>
    <w:p w:rsidR="00532616" w:rsidRP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Дефиниције религије 31 – 33 (2,8)</w:t>
      </w:r>
    </w:p>
    <w:p w:rsidR="00532616" w:rsidRDefault="00532616" w:rsidP="00532616">
      <w:pPr>
        <w:spacing w:after="0" w:line="240" w:lineRule="auto"/>
        <w:jc w:val="both"/>
        <w:rPr>
          <w:bCs/>
          <w:caps/>
        </w:rPr>
      </w:pP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  <w:highlight w:val="yellow"/>
        </w:rPr>
      </w:pPr>
      <w:r>
        <w:rPr>
          <w:bCs/>
          <w:highlight w:val="yellow"/>
        </w:rPr>
        <w:t>Функција религије. Dj. SH&gt; 383-487</w:t>
      </w:r>
      <w:r>
        <w:rPr>
          <w:bCs/>
          <w:highlight w:val="yellow"/>
          <w:lang/>
        </w:rPr>
        <w:t xml:space="preserve"> или Хараламбос</w:t>
      </w:r>
    </w:p>
    <w:p w:rsidR="00532616" w:rsidRDefault="00532616" w:rsidP="00532616">
      <w:pPr>
        <w:ind w:left="720"/>
        <w:jc w:val="both"/>
        <w:rPr>
          <w:bCs/>
          <w:caps/>
          <w:highlight w:val="yellow"/>
        </w:rPr>
      </w:pP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Облици религијске свести. Анимизам, тотемизам. 34 – 36 (2)</w:t>
      </w:r>
    </w:p>
    <w:p w:rsidR="00532616" w:rsidRP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Облици религијске свести. Теизам, политеизам, монотеизам. 36 – 37 (0,7)</w:t>
      </w:r>
    </w:p>
    <w:p w:rsidR="00532616" w:rsidRDefault="00532616" w:rsidP="00532616">
      <w:pPr>
        <w:spacing w:after="0" w:line="240" w:lineRule="auto"/>
        <w:ind w:left="720"/>
        <w:jc w:val="both"/>
        <w:rPr>
          <w:bCs/>
          <w:caps/>
        </w:rPr>
      </w:pPr>
    </w:p>
    <w:p w:rsidR="00532616" w:rsidRDefault="00532616" w:rsidP="00532616">
      <w:pPr>
        <w:spacing w:after="0" w:line="240" w:lineRule="auto"/>
        <w:ind w:left="720"/>
        <w:jc w:val="both"/>
        <w:rPr>
          <w:bCs/>
          <w:caps/>
        </w:rPr>
      </w:pPr>
    </w:p>
    <w:p w:rsidR="00532616" w:rsidRP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Разлика између религије и религиозности. 37 – 38 (1,5)</w:t>
      </w:r>
    </w:p>
    <w:p w:rsidR="00532616" w:rsidRDefault="00532616" w:rsidP="00532616">
      <w:pPr>
        <w:spacing w:after="0" w:line="240" w:lineRule="auto"/>
        <w:jc w:val="both"/>
        <w:rPr>
          <w:bCs/>
          <w:caps/>
        </w:rPr>
      </w:pPr>
    </w:p>
    <w:p w:rsidR="00532616" w:rsidRDefault="00532616" w:rsidP="00532616">
      <w:pPr>
        <w:spacing w:after="0" w:line="240" w:lineRule="auto"/>
        <w:jc w:val="both"/>
        <w:rPr>
          <w:bCs/>
          <w:caps/>
        </w:rPr>
      </w:pP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Религије по настанку. Природне. 145 – 146 (1,3)</w:t>
      </w:r>
    </w:p>
    <w:p w:rsidR="00532616" w:rsidRP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Религије по настанку. Основане и објављене. 146 – 147 (1)</w:t>
      </w:r>
    </w:p>
    <w:p w:rsidR="00532616" w:rsidRDefault="00532616" w:rsidP="00532616">
      <w:pPr>
        <w:spacing w:after="0" w:line="240" w:lineRule="auto"/>
        <w:ind w:left="720"/>
        <w:jc w:val="both"/>
        <w:rPr>
          <w:bCs/>
          <w:caps/>
        </w:rPr>
      </w:pPr>
    </w:p>
    <w:p w:rsidR="00532616" w:rsidRDefault="00532616" w:rsidP="00532616">
      <w:pPr>
        <w:spacing w:after="0" w:line="240" w:lineRule="auto"/>
        <w:ind w:left="720"/>
        <w:jc w:val="both"/>
        <w:rPr>
          <w:bCs/>
          <w:caps/>
        </w:rPr>
      </w:pPr>
    </w:p>
    <w:p w:rsidR="00532616" w:rsidRP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Религије по критеријуму веровања.Политеистичке и монотеистичке.147 (0,5)</w:t>
      </w:r>
    </w:p>
    <w:p w:rsidR="00532616" w:rsidRDefault="00532616" w:rsidP="00532616">
      <w:pPr>
        <w:spacing w:after="0" w:line="240" w:lineRule="auto"/>
        <w:jc w:val="both"/>
        <w:rPr>
          <w:bCs/>
          <w:caps/>
        </w:rPr>
      </w:pPr>
    </w:p>
    <w:p w:rsidR="00532616" w:rsidRDefault="00532616" w:rsidP="00532616">
      <w:pPr>
        <w:spacing w:after="0" w:line="240" w:lineRule="auto"/>
        <w:jc w:val="both"/>
        <w:rPr>
          <w:bCs/>
          <w:caps/>
        </w:rPr>
      </w:pP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Религије по етничкој основи. Племенске и народне. 147 – 149 (1,5)</w:t>
      </w:r>
    </w:p>
    <w:p w:rsidR="00532616" w:rsidRP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Религије по етничкој основи. Универзалне религије. 149 – 150 (1)</w:t>
      </w:r>
    </w:p>
    <w:p w:rsidR="00532616" w:rsidRDefault="00532616" w:rsidP="00532616">
      <w:pPr>
        <w:spacing w:after="0" w:line="240" w:lineRule="auto"/>
        <w:ind w:left="720"/>
        <w:jc w:val="both"/>
        <w:rPr>
          <w:bCs/>
          <w:caps/>
        </w:rPr>
      </w:pPr>
    </w:p>
    <w:p w:rsidR="00532616" w:rsidRDefault="00532616" w:rsidP="00532616">
      <w:pPr>
        <w:spacing w:after="0" w:line="240" w:lineRule="auto"/>
        <w:ind w:left="720"/>
        <w:jc w:val="both"/>
        <w:rPr>
          <w:bCs/>
          <w:caps/>
        </w:rPr>
      </w:pPr>
    </w:p>
    <w:p w:rsidR="00532616" w:rsidRDefault="00532616" w:rsidP="00532616">
      <w:pPr>
        <w:spacing w:after="0" w:line="240" w:lineRule="auto"/>
        <w:ind w:left="720"/>
        <w:jc w:val="both"/>
        <w:rPr>
          <w:bCs/>
          <w:caps/>
        </w:rPr>
      </w:pPr>
    </w:p>
    <w:p w:rsidR="00532616" w:rsidRP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lastRenderedPageBreak/>
        <w:t>Религије по елементима који у њима превладавају. 150 (1,5)</w:t>
      </w:r>
    </w:p>
    <w:p w:rsidR="00532616" w:rsidRDefault="00532616" w:rsidP="00532616">
      <w:pPr>
        <w:spacing w:after="0" w:line="240" w:lineRule="auto"/>
        <w:jc w:val="both"/>
        <w:rPr>
          <w:bCs/>
          <w:caps/>
        </w:rPr>
      </w:pPr>
    </w:p>
    <w:p w:rsidR="00532616" w:rsidRDefault="00532616" w:rsidP="00532616">
      <w:pPr>
        <w:spacing w:after="0" w:line="240" w:lineRule="auto"/>
        <w:jc w:val="both"/>
        <w:rPr>
          <w:bCs/>
          <w:caps/>
        </w:rPr>
      </w:pPr>
    </w:p>
    <w:p w:rsidR="00532616" w:rsidRDefault="00532616" w:rsidP="00532616">
      <w:pPr>
        <w:spacing w:after="0" w:line="240" w:lineRule="auto"/>
        <w:jc w:val="both"/>
        <w:rPr>
          <w:bCs/>
          <w:caps/>
        </w:rPr>
      </w:pPr>
    </w:p>
    <w:p w:rsidR="00532616" w:rsidRP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Типологија религијских организација. Црква. 154 – 157 (2,5)</w:t>
      </w:r>
    </w:p>
    <w:p w:rsidR="00532616" w:rsidRDefault="00532616" w:rsidP="00532616">
      <w:pPr>
        <w:spacing w:after="0" w:line="240" w:lineRule="auto"/>
        <w:ind w:left="720"/>
        <w:jc w:val="both"/>
        <w:rPr>
          <w:bCs/>
          <w:caps/>
        </w:rPr>
      </w:pPr>
    </w:p>
    <w:p w:rsidR="00532616" w:rsidRDefault="00532616" w:rsidP="00532616">
      <w:pPr>
        <w:spacing w:after="0" w:line="240" w:lineRule="auto"/>
        <w:ind w:left="720"/>
        <w:jc w:val="both"/>
        <w:rPr>
          <w:bCs/>
          <w:caps/>
        </w:rPr>
      </w:pPr>
    </w:p>
    <w:p w:rsidR="00532616" w:rsidRDefault="00532616" w:rsidP="00532616">
      <w:pPr>
        <w:spacing w:after="0" w:line="240" w:lineRule="auto"/>
        <w:ind w:left="720"/>
        <w:jc w:val="both"/>
        <w:rPr>
          <w:bCs/>
          <w:caps/>
        </w:rPr>
      </w:pPr>
    </w:p>
    <w:p w:rsidR="00532616" w:rsidRP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 xml:space="preserve">Типологија религијских организација. Секта 157 – 163 (7) </w:t>
      </w:r>
    </w:p>
    <w:p w:rsidR="00532616" w:rsidRDefault="00532616" w:rsidP="00532616">
      <w:pPr>
        <w:pStyle w:val="ListParagraph"/>
        <w:rPr>
          <w:bCs/>
          <w:caps/>
        </w:rPr>
      </w:pPr>
    </w:p>
    <w:p w:rsidR="00532616" w:rsidRDefault="00532616" w:rsidP="00532616">
      <w:pPr>
        <w:spacing w:after="0" w:line="240" w:lineRule="auto"/>
        <w:ind w:left="720"/>
        <w:jc w:val="both"/>
        <w:rPr>
          <w:bCs/>
          <w:caps/>
        </w:rPr>
      </w:pPr>
    </w:p>
    <w:p w:rsidR="00532616" w:rsidRP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Типологија религијских организација. Деноминација. 163 – 164 (1)</w:t>
      </w:r>
    </w:p>
    <w:p w:rsidR="00532616" w:rsidRDefault="00532616" w:rsidP="00532616">
      <w:pPr>
        <w:spacing w:after="0" w:line="240" w:lineRule="auto"/>
        <w:ind w:left="720"/>
        <w:jc w:val="both"/>
        <w:rPr>
          <w:bCs/>
        </w:rPr>
      </w:pPr>
    </w:p>
    <w:p w:rsidR="00532616" w:rsidRDefault="00532616" w:rsidP="00532616">
      <w:pPr>
        <w:spacing w:after="0" w:line="240" w:lineRule="auto"/>
        <w:ind w:left="720"/>
        <w:jc w:val="both"/>
        <w:rPr>
          <w:bCs/>
          <w:caps/>
        </w:rPr>
      </w:pPr>
    </w:p>
    <w:p w:rsidR="00532616" w:rsidRDefault="00532616" w:rsidP="00532616">
      <w:pPr>
        <w:spacing w:after="0" w:line="240" w:lineRule="auto"/>
        <w:ind w:left="720"/>
        <w:jc w:val="both"/>
        <w:rPr>
          <w:bCs/>
          <w:caps/>
        </w:rPr>
      </w:pP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</w:rPr>
      </w:pPr>
      <w:r>
        <w:rPr>
          <w:bCs/>
        </w:rPr>
        <w:t>Типологија религијских организација. Култ.164  (0,5)</w:t>
      </w:r>
    </w:p>
    <w:p w:rsidR="00532616" w:rsidRDefault="00532616" w:rsidP="00532616">
      <w:pPr>
        <w:ind w:left="720"/>
        <w:jc w:val="both"/>
        <w:rPr>
          <w:bCs/>
          <w:caps/>
        </w:rPr>
      </w:pPr>
    </w:p>
    <w:p w:rsidR="00532616" w:rsidRDefault="00532616" w:rsidP="00532616">
      <w:pPr>
        <w:ind w:left="720"/>
        <w:jc w:val="both"/>
        <w:rPr>
          <w:bCs/>
          <w:caps/>
        </w:rPr>
      </w:pPr>
    </w:p>
    <w:p w:rsidR="00532616" w:rsidRP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  <w:highlight w:val="yellow"/>
        </w:rPr>
      </w:pPr>
      <w:r>
        <w:rPr>
          <w:bCs/>
          <w:highlight w:val="yellow"/>
        </w:rPr>
        <w:t>Јудаизам.</w:t>
      </w:r>
    </w:p>
    <w:p w:rsidR="00532616" w:rsidRDefault="00532616" w:rsidP="00532616">
      <w:pPr>
        <w:spacing w:after="0" w:line="240" w:lineRule="auto"/>
        <w:jc w:val="both"/>
        <w:rPr>
          <w:bCs/>
          <w:caps/>
          <w:highlight w:val="yellow"/>
        </w:rPr>
      </w:pPr>
    </w:p>
    <w:p w:rsidR="00532616" w:rsidRDefault="00532616" w:rsidP="00532616">
      <w:pPr>
        <w:spacing w:after="0" w:line="240" w:lineRule="auto"/>
        <w:jc w:val="both"/>
        <w:rPr>
          <w:bCs/>
          <w:caps/>
          <w:highlight w:val="yellow"/>
        </w:rPr>
      </w:pPr>
    </w:p>
    <w:p w:rsidR="00532616" w:rsidRP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  <w:highlight w:val="yellow"/>
        </w:rPr>
      </w:pPr>
      <w:r>
        <w:rPr>
          <w:bCs/>
          <w:highlight w:val="yellow"/>
        </w:rPr>
        <w:t>Хришћанство.</w:t>
      </w: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  <w:highlight w:val="yellow"/>
        </w:rPr>
      </w:pPr>
      <w:r>
        <w:rPr>
          <w:bCs/>
          <w:highlight w:val="yellow"/>
        </w:rPr>
        <w:t>Хришћанство. Православље.</w:t>
      </w: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  <w:highlight w:val="yellow"/>
        </w:rPr>
      </w:pPr>
      <w:r>
        <w:rPr>
          <w:bCs/>
          <w:highlight w:val="yellow"/>
        </w:rPr>
        <w:t>Хришћанство. Подела римокатоличке религије.</w:t>
      </w:r>
    </w:p>
    <w:p w:rsidR="00532616" w:rsidRP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  <w:highlight w:val="yellow"/>
        </w:rPr>
      </w:pPr>
      <w:r>
        <w:rPr>
          <w:bCs/>
          <w:highlight w:val="yellow"/>
        </w:rPr>
        <w:t>Хришћанство. Протестантизам.</w:t>
      </w:r>
    </w:p>
    <w:p w:rsidR="00532616" w:rsidRDefault="00532616" w:rsidP="00532616">
      <w:pPr>
        <w:spacing w:after="0" w:line="240" w:lineRule="auto"/>
        <w:jc w:val="both"/>
        <w:rPr>
          <w:bCs/>
          <w:highlight w:val="yellow"/>
        </w:rPr>
      </w:pPr>
    </w:p>
    <w:p w:rsidR="00532616" w:rsidRDefault="00532616" w:rsidP="00532616">
      <w:pPr>
        <w:spacing w:after="0" w:line="240" w:lineRule="auto"/>
        <w:jc w:val="both"/>
        <w:rPr>
          <w:bCs/>
          <w:highlight w:val="yellow"/>
        </w:rPr>
      </w:pPr>
    </w:p>
    <w:p w:rsidR="00532616" w:rsidRDefault="00532616" w:rsidP="00532616">
      <w:pPr>
        <w:spacing w:after="0" w:line="240" w:lineRule="auto"/>
        <w:jc w:val="both"/>
        <w:rPr>
          <w:bCs/>
          <w:caps/>
          <w:highlight w:val="yellow"/>
        </w:rPr>
      </w:pPr>
    </w:p>
    <w:p w:rsidR="00532616" w:rsidRP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  <w:highlight w:val="yellow"/>
        </w:rPr>
      </w:pPr>
      <w:r>
        <w:rPr>
          <w:bCs/>
          <w:highlight w:val="yellow"/>
        </w:rPr>
        <w:t>Ислам.</w:t>
      </w:r>
    </w:p>
    <w:p w:rsidR="00532616" w:rsidRPr="00532616" w:rsidRDefault="00532616" w:rsidP="00532616">
      <w:pPr>
        <w:spacing w:after="0" w:line="240" w:lineRule="auto"/>
        <w:ind w:left="720"/>
        <w:jc w:val="both"/>
        <w:rPr>
          <w:bCs/>
          <w:caps/>
          <w:highlight w:val="yellow"/>
        </w:rPr>
      </w:pPr>
    </w:p>
    <w:p w:rsidR="00532616" w:rsidRDefault="00532616" w:rsidP="00532616">
      <w:pPr>
        <w:spacing w:after="0" w:line="240" w:lineRule="auto"/>
        <w:jc w:val="both"/>
        <w:rPr>
          <w:bCs/>
          <w:highlight w:val="yellow"/>
        </w:rPr>
      </w:pPr>
    </w:p>
    <w:p w:rsidR="00532616" w:rsidRDefault="00532616" w:rsidP="00532616">
      <w:pPr>
        <w:spacing w:after="0" w:line="240" w:lineRule="auto"/>
        <w:jc w:val="both"/>
        <w:rPr>
          <w:bCs/>
          <w:caps/>
          <w:highlight w:val="yellow"/>
        </w:rPr>
      </w:pPr>
    </w:p>
    <w:p w:rsidR="00532616" w:rsidRP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  <w:highlight w:val="yellow"/>
        </w:rPr>
      </w:pPr>
      <w:r>
        <w:rPr>
          <w:bCs/>
          <w:highlight w:val="yellow"/>
        </w:rPr>
        <w:t>Будизам.</w:t>
      </w:r>
    </w:p>
    <w:p w:rsidR="00532616" w:rsidRDefault="00532616" w:rsidP="00532616">
      <w:pPr>
        <w:spacing w:after="0" w:line="240" w:lineRule="auto"/>
        <w:jc w:val="both"/>
        <w:rPr>
          <w:bCs/>
          <w:highlight w:val="yellow"/>
        </w:rPr>
      </w:pPr>
    </w:p>
    <w:p w:rsidR="00532616" w:rsidRDefault="00532616" w:rsidP="00532616">
      <w:pPr>
        <w:spacing w:after="0" w:line="240" w:lineRule="auto"/>
        <w:jc w:val="both"/>
        <w:rPr>
          <w:bCs/>
          <w:highlight w:val="yellow"/>
        </w:rPr>
      </w:pPr>
    </w:p>
    <w:p w:rsidR="00532616" w:rsidRDefault="00532616" w:rsidP="00532616">
      <w:pPr>
        <w:spacing w:after="0" w:line="240" w:lineRule="auto"/>
        <w:jc w:val="both"/>
        <w:rPr>
          <w:bCs/>
          <w:caps/>
          <w:highlight w:val="yellow"/>
        </w:rPr>
      </w:pPr>
    </w:p>
    <w:p w:rsidR="00532616" w:rsidRDefault="00532616" w:rsidP="00532616">
      <w:pPr>
        <w:numPr>
          <w:ilvl w:val="0"/>
          <w:numId w:val="1"/>
        </w:numPr>
        <w:spacing w:after="0" w:line="240" w:lineRule="auto"/>
        <w:jc w:val="both"/>
        <w:rPr>
          <w:bCs/>
          <w:caps/>
          <w:highlight w:val="yellow"/>
        </w:rPr>
      </w:pPr>
      <w:r>
        <w:rPr>
          <w:bCs/>
          <w:highlight w:val="yellow"/>
        </w:rPr>
        <w:t>Хиндуизам.</w:t>
      </w:r>
    </w:p>
    <w:p w:rsidR="00532616" w:rsidRDefault="00532616" w:rsidP="00532616">
      <w:pPr>
        <w:ind w:left="720"/>
        <w:jc w:val="both"/>
        <w:rPr>
          <w:bCs/>
          <w:highlight w:val="yellow"/>
        </w:rPr>
      </w:pPr>
    </w:p>
    <w:p w:rsidR="00A61E4E" w:rsidRDefault="00A61E4E"/>
    <w:sectPr w:rsidR="00A61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665"/>
    <w:multiLevelType w:val="hybridMultilevel"/>
    <w:tmpl w:val="A31CDEC4"/>
    <w:lvl w:ilvl="0" w:tplc="B8FA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532616"/>
    <w:rsid w:val="00532616"/>
    <w:rsid w:val="00A6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2017-03-16T10:45:00Z</dcterms:created>
  <dcterms:modified xsi:type="dcterms:W3CDTF">2017-03-16T10:50:00Z</dcterms:modified>
</cp:coreProperties>
</file>