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FD" w:rsidRPr="00E90508" w:rsidRDefault="00E2197F">
      <w:pPr>
        <w:rPr>
          <w:b/>
          <w:noProof w:val="0"/>
        </w:rPr>
      </w:pPr>
      <w:r w:rsidRPr="00E90508">
        <w:rPr>
          <w:b/>
          <w:noProof w:val="0"/>
        </w:rPr>
        <w:t>MA 2019/20</w:t>
      </w:r>
    </w:p>
    <w:p w:rsidR="00417F79" w:rsidRPr="00E90508" w:rsidRDefault="00417F79">
      <w:pPr>
        <w:rPr>
          <w:b/>
          <w:noProof w:val="0"/>
        </w:rPr>
      </w:pPr>
      <w:r w:rsidRPr="00E90508">
        <w:rPr>
          <w:b/>
          <w:noProof w:val="0"/>
        </w:rPr>
        <w:t>Prof. Igor Petrović</w:t>
      </w:r>
    </w:p>
    <w:p w:rsidR="00417F79" w:rsidRPr="00E90508" w:rsidRDefault="00417F79">
      <w:pPr>
        <w:rPr>
          <w:b/>
          <w:noProof w:val="0"/>
        </w:rPr>
      </w:pPr>
      <w:r w:rsidRPr="00E90508">
        <w:rPr>
          <w:b/>
          <w:noProof w:val="0"/>
        </w:rPr>
        <w:t>ENGLISH</w:t>
      </w:r>
    </w:p>
    <w:p w:rsidR="00E2197F" w:rsidRPr="00E90508" w:rsidRDefault="00E90508" w:rsidP="00E90508">
      <w:pPr>
        <w:jc w:val="center"/>
        <w:rPr>
          <w:b/>
          <w:noProof w:val="0"/>
          <w:sz w:val="28"/>
          <w:szCs w:val="28"/>
        </w:rPr>
      </w:pPr>
      <w:r w:rsidRPr="00E90508">
        <w:rPr>
          <w:b/>
          <w:noProof w:val="0"/>
          <w:sz w:val="28"/>
          <w:szCs w:val="28"/>
        </w:rPr>
        <w:t>Term Paper T</w:t>
      </w:r>
      <w:r w:rsidR="00E2197F" w:rsidRPr="00E90508">
        <w:rPr>
          <w:b/>
          <w:noProof w:val="0"/>
          <w:sz w:val="28"/>
          <w:szCs w:val="28"/>
        </w:rPr>
        <w:t>opics</w:t>
      </w:r>
    </w:p>
    <w:p w:rsidR="00E2197F" w:rsidRDefault="00E2197F">
      <w:pPr>
        <w:rPr>
          <w:noProof w:val="0"/>
        </w:rPr>
      </w:pPr>
    </w:p>
    <w:p w:rsidR="00E2197F" w:rsidRDefault="007375FD">
      <w:pPr>
        <w:rPr>
          <w:noProof w:val="0"/>
        </w:rPr>
      </w:pPr>
      <w:r>
        <w:rPr>
          <w:noProof w:val="0"/>
        </w:rPr>
        <w:t xml:space="preserve">1. </w:t>
      </w:r>
      <w:r w:rsidR="00304524">
        <w:rPr>
          <w:noProof w:val="0"/>
        </w:rPr>
        <w:t>Second Language Acquisition at Young Age</w:t>
      </w:r>
    </w:p>
    <w:p w:rsidR="00304524" w:rsidRDefault="007375FD">
      <w:pPr>
        <w:rPr>
          <w:noProof w:val="0"/>
        </w:rPr>
      </w:pPr>
      <w:r>
        <w:rPr>
          <w:noProof w:val="0"/>
        </w:rPr>
        <w:t xml:space="preserve">2. </w:t>
      </w:r>
      <w:r w:rsidR="00653F43">
        <w:rPr>
          <w:noProof w:val="0"/>
        </w:rPr>
        <w:t>Direct Method in ESL Teaching</w:t>
      </w:r>
    </w:p>
    <w:p w:rsidR="00653F43" w:rsidRDefault="007375FD">
      <w:pPr>
        <w:rPr>
          <w:noProof w:val="0"/>
        </w:rPr>
      </w:pPr>
      <w:r>
        <w:rPr>
          <w:noProof w:val="0"/>
        </w:rPr>
        <w:t xml:space="preserve">3. </w:t>
      </w:r>
      <w:r w:rsidR="00653F43">
        <w:rPr>
          <w:noProof w:val="0"/>
        </w:rPr>
        <w:t>Audiolingual Method in ESL Teaching</w:t>
      </w:r>
    </w:p>
    <w:p w:rsidR="00653F43" w:rsidRDefault="007375FD">
      <w:pPr>
        <w:rPr>
          <w:noProof w:val="0"/>
        </w:rPr>
      </w:pPr>
      <w:r>
        <w:rPr>
          <w:noProof w:val="0"/>
        </w:rPr>
        <w:t xml:space="preserve">4. </w:t>
      </w:r>
      <w:r w:rsidR="00653F43">
        <w:rPr>
          <w:noProof w:val="0"/>
        </w:rPr>
        <w:t>PPP Method</w:t>
      </w:r>
      <w:r w:rsidR="006F1013">
        <w:rPr>
          <w:noProof w:val="0"/>
        </w:rPr>
        <w:t xml:space="preserve"> in ESL Teaching</w:t>
      </w:r>
    </w:p>
    <w:p w:rsidR="006F1013" w:rsidRDefault="007375FD">
      <w:pPr>
        <w:rPr>
          <w:noProof w:val="0"/>
        </w:rPr>
      </w:pPr>
      <w:r>
        <w:rPr>
          <w:noProof w:val="0"/>
        </w:rPr>
        <w:t xml:space="preserve">5. </w:t>
      </w:r>
      <w:r w:rsidR="006F1013">
        <w:rPr>
          <w:noProof w:val="0"/>
        </w:rPr>
        <w:t>TPR Method in ESL Teaching</w:t>
      </w:r>
    </w:p>
    <w:p w:rsidR="006F1013" w:rsidRDefault="007375FD">
      <w:pPr>
        <w:rPr>
          <w:noProof w:val="0"/>
        </w:rPr>
      </w:pPr>
      <w:r>
        <w:rPr>
          <w:noProof w:val="0"/>
        </w:rPr>
        <w:t xml:space="preserve">6. </w:t>
      </w:r>
      <w:r w:rsidR="00AE733A">
        <w:rPr>
          <w:noProof w:val="0"/>
        </w:rPr>
        <w:t>CLT Method in ESL Teaching</w:t>
      </w:r>
    </w:p>
    <w:p w:rsidR="00AE733A" w:rsidRDefault="007375FD">
      <w:pPr>
        <w:rPr>
          <w:noProof w:val="0"/>
        </w:rPr>
      </w:pPr>
      <w:r>
        <w:rPr>
          <w:noProof w:val="0"/>
        </w:rPr>
        <w:t xml:space="preserve">7. </w:t>
      </w:r>
      <w:r w:rsidR="00A94052">
        <w:rPr>
          <w:noProof w:val="0"/>
        </w:rPr>
        <w:t>TBL Method in ESL Teaching</w:t>
      </w:r>
    </w:p>
    <w:p w:rsidR="00A94052" w:rsidRDefault="007375FD">
      <w:pPr>
        <w:rPr>
          <w:noProof w:val="0"/>
        </w:rPr>
      </w:pPr>
      <w:r>
        <w:rPr>
          <w:noProof w:val="0"/>
        </w:rPr>
        <w:t xml:space="preserve">8. </w:t>
      </w:r>
      <w:r w:rsidR="00BA0361">
        <w:rPr>
          <w:noProof w:val="0"/>
        </w:rPr>
        <w:t>The Lexical Approach in ESL Teaching</w:t>
      </w:r>
    </w:p>
    <w:p w:rsidR="00BA0361" w:rsidRDefault="007375FD">
      <w:pPr>
        <w:rPr>
          <w:noProof w:val="0"/>
        </w:rPr>
      </w:pPr>
      <w:r>
        <w:rPr>
          <w:noProof w:val="0"/>
        </w:rPr>
        <w:t xml:space="preserve">9. </w:t>
      </w:r>
      <w:r w:rsidR="00BA0361">
        <w:rPr>
          <w:noProof w:val="0"/>
        </w:rPr>
        <w:t>ESL Teaching Methods Suitable for Young Learners</w:t>
      </w:r>
    </w:p>
    <w:p w:rsidR="00BA0361" w:rsidRDefault="007375FD">
      <w:pPr>
        <w:rPr>
          <w:noProof w:val="0"/>
        </w:rPr>
      </w:pPr>
      <w:r>
        <w:rPr>
          <w:noProof w:val="0"/>
        </w:rPr>
        <w:t xml:space="preserve">10. </w:t>
      </w:r>
      <w:r w:rsidR="00BA0361">
        <w:rPr>
          <w:noProof w:val="0"/>
        </w:rPr>
        <w:t xml:space="preserve">ESL Teaching in </w:t>
      </w:r>
      <w:r w:rsidR="001E40A9">
        <w:rPr>
          <w:noProof w:val="0"/>
        </w:rPr>
        <w:t>Preschool Institutions in ________</w:t>
      </w:r>
    </w:p>
    <w:p w:rsidR="001E40A9" w:rsidRDefault="007375FD">
      <w:pPr>
        <w:rPr>
          <w:noProof w:val="0"/>
        </w:rPr>
      </w:pPr>
      <w:r>
        <w:rPr>
          <w:noProof w:val="0"/>
        </w:rPr>
        <w:t xml:space="preserve">11. </w:t>
      </w:r>
      <w:r w:rsidR="00FA1CB6">
        <w:rPr>
          <w:noProof w:val="0"/>
        </w:rPr>
        <w:t xml:space="preserve">Good </w:t>
      </w:r>
      <w:r w:rsidR="00773116">
        <w:rPr>
          <w:noProof w:val="0"/>
        </w:rPr>
        <w:t xml:space="preserve">ESL </w:t>
      </w:r>
      <w:r w:rsidR="00FA1CB6">
        <w:rPr>
          <w:noProof w:val="0"/>
        </w:rPr>
        <w:t>Learner Characteristics</w:t>
      </w:r>
    </w:p>
    <w:p w:rsidR="007375FD" w:rsidRDefault="007375FD">
      <w:pPr>
        <w:rPr>
          <w:noProof w:val="0"/>
        </w:rPr>
      </w:pPr>
      <w:r>
        <w:rPr>
          <w:noProof w:val="0"/>
        </w:rPr>
        <w:t>12. Improving Motivation of Young ESL Learners</w:t>
      </w:r>
    </w:p>
    <w:p w:rsidR="00417F79" w:rsidRDefault="00417F79">
      <w:pPr>
        <w:rPr>
          <w:noProof w:val="0"/>
        </w:rPr>
      </w:pPr>
      <w:r>
        <w:rPr>
          <w:noProof w:val="0"/>
        </w:rPr>
        <w:t>13. ESL Teaching in Mixed-Ability Classes</w:t>
      </w:r>
    </w:p>
    <w:p w:rsidR="00062BA5" w:rsidRDefault="00062BA5">
      <w:pPr>
        <w:rPr>
          <w:noProof w:val="0"/>
        </w:rPr>
      </w:pPr>
      <w:r>
        <w:rPr>
          <w:noProof w:val="0"/>
        </w:rPr>
        <w:t>14. The Benefits of ESL Learning at Young Age</w:t>
      </w:r>
    </w:p>
    <w:p w:rsidR="00062BA5" w:rsidRDefault="00062BA5">
      <w:pPr>
        <w:rPr>
          <w:noProof w:val="0"/>
        </w:rPr>
      </w:pPr>
      <w:r>
        <w:rPr>
          <w:noProof w:val="0"/>
        </w:rPr>
        <w:t>15</w:t>
      </w:r>
      <w:r w:rsidR="00417F79">
        <w:rPr>
          <w:noProof w:val="0"/>
        </w:rPr>
        <w:t xml:space="preserve">. </w:t>
      </w:r>
      <w:r w:rsidR="00226119">
        <w:rPr>
          <w:noProof w:val="0"/>
        </w:rPr>
        <w:t>The Influence of Early Bilingualism on Intellectual Development</w:t>
      </w:r>
    </w:p>
    <w:p w:rsidR="00226119" w:rsidRDefault="00226119">
      <w:pPr>
        <w:rPr>
          <w:noProof w:val="0"/>
        </w:rPr>
      </w:pPr>
    </w:p>
    <w:p w:rsidR="007375FD" w:rsidRDefault="007375FD">
      <w:pPr>
        <w:rPr>
          <w:noProof w:val="0"/>
        </w:rPr>
      </w:pPr>
    </w:p>
    <w:sectPr w:rsidR="007375FD" w:rsidSect="00E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2197F"/>
    <w:rsid w:val="00062BA5"/>
    <w:rsid w:val="001E40A9"/>
    <w:rsid w:val="00226119"/>
    <w:rsid w:val="00304524"/>
    <w:rsid w:val="00417F79"/>
    <w:rsid w:val="004F3984"/>
    <w:rsid w:val="005B243B"/>
    <w:rsid w:val="00653F43"/>
    <w:rsid w:val="006E75EF"/>
    <w:rsid w:val="006F1013"/>
    <w:rsid w:val="007375FD"/>
    <w:rsid w:val="00773116"/>
    <w:rsid w:val="007F38D7"/>
    <w:rsid w:val="00A94052"/>
    <w:rsid w:val="00AE733A"/>
    <w:rsid w:val="00BA0361"/>
    <w:rsid w:val="00D74C2C"/>
    <w:rsid w:val="00E2197F"/>
    <w:rsid w:val="00E90508"/>
    <w:rsid w:val="00EF38FD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vsv</cp:lastModifiedBy>
  <cp:revision>5</cp:revision>
  <dcterms:created xsi:type="dcterms:W3CDTF">2019-10-22T06:21:00Z</dcterms:created>
  <dcterms:modified xsi:type="dcterms:W3CDTF">2019-10-22T07:02:00Z</dcterms:modified>
</cp:coreProperties>
</file>