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7" w:rsidRDefault="009A6CB2" w:rsidP="009A6C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A6CB2">
        <w:rPr>
          <w:rFonts w:ascii="Times New Roman" w:hAnsi="Times New Roman" w:cs="Times New Roman"/>
          <w:b/>
          <w:sz w:val="24"/>
          <w:szCs w:val="24"/>
          <w:lang w:val="sr-Cyrl-RS"/>
        </w:rPr>
        <w:t>ТЕМЕ ЗА СЕМИНАРСКЕ РАДОВЕ</w:t>
      </w:r>
    </w:p>
    <w:p w:rsidR="009A6CB2" w:rsidRDefault="009A6CB2" w:rsidP="009A6CB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Педагошка концепција Ј. А. Коменског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Педагошка концепција Џона Лока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Педагошка концепција Ж. Ж. Русоа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Педагошка концепција Ј. Х. Песталоција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Наслеђе, средина и васпитање као фактори развоја личности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Комуникација у васпитању</w:t>
      </w:r>
    </w:p>
    <w:p w:rsidR="00F44FC2" w:rsidRDefault="00F44FC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Васпитање као појам и процес – циљ и задаци васпитања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идеје о значају радног васпитања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идеје о значају естетског васпитања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Развој идеје о значају моралног васпитања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основношколског васпитања и образовања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Систем предшколског образовања и васпитања</w:t>
      </w:r>
    </w:p>
    <w:p w:rsidR="009A6CB2" w:rsidRDefault="009A6CB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Утицај предшколског васпитања на школски успех детета</w:t>
      </w:r>
    </w:p>
    <w:p w:rsidR="009A6CB2" w:rsidRDefault="00F44FC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Васпитање у слободном времену</w:t>
      </w:r>
    </w:p>
    <w:p w:rsidR="00F44FC2" w:rsidRDefault="00F44FC2" w:rsidP="009A6CB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Лични и професионални развој васпитача </w:t>
      </w:r>
    </w:p>
    <w:p w:rsidR="00F44FC2" w:rsidRDefault="00F229DE" w:rsidP="00F229D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Опште методе применљиве у васпитању предшколског детета</w:t>
      </w:r>
    </w:p>
    <w:p w:rsidR="00D8476E" w:rsidRDefault="00D8476E" w:rsidP="00D8476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476E" w:rsidRPr="00645BC0" w:rsidRDefault="006E3093" w:rsidP="00D8476E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Радови се предају до 16.12.2022. у електронској форми на мејл </w:t>
      </w:r>
      <w:hyperlink r:id="rId5" w:history="1">
        <w:r w:rsidRPr="00FE6348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d.djurovic1187@gmail.com</w:t>
        </w:r>
      </w:hyperlink>
    </w:p>
    <w:p w:rsidR="00645BC0" w:rsidRPr="00645BC0" w:rsidRDefault="00645BC0" w:rsidP="00645BC0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</w:p>
    <w:p w:rsidR="00645BC0" w:rsidRPr="00645BC0" w:rsidRDefault="00645BC0" w:rsidP="00D8476E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Критеријуми за вредновање семинарских радова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(16 бодова)</w:t>
      </w: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:</w:t>
      </w:r>
    </w:p>
    <w:p w:rsidR="00645BC0" w:rsidRPr="00645BC0" w:rsidRDefault="00645BC0" w:rsidP="00645BC0">
      <w:pPr>
        <w:pStyle w:val="ListParagrap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</w:p>
    <w:p w:rsidR="00645BC0" w:rsidRPr="00645BC0" w:rsidRDefault="00645BC0" w:rsidP="00645BC0">
      <w:pPr>
        <w:pStyle w:val="ListParagraph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bookmarkStart w:id="0" w:name="_GoBack"/>
      <w:bookmarkEnd w:id="0"/>
    </w:p>
    <w:p w:rsidR="00645BC0" w:rsidRP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Стил и језик писања</w:t>
      </w:r>
    </w:p>
    <w:p w:rsidR="00645BC0" w:rsidRP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Техничка писменост</w:t>
      </w:r>
    </w:p>
    <w:p w:rsidR="00645BC0" w:rsidRP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Структура рада</w:t>
      </w:r>
    </w:p>
    <w:p w:rsidR="00645BC0" w:rsidRP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lang w:val="sr-Cyrl-RS"/>
        </w:rPr>
        <w:t>Одабир литературе</w:t>
      </w:r>
    </w:p>
    <w:p w:rsid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:rsidR="00645BC0" w:rsidRPr="00645BC0" w:rsidRDefault="00645BC0" w:rsidP="00645BC0">
      <w:pPr>
        <w:pStyle w:val="ListParagraph"/>
        <w:jc w:val="center"/>
        <w:rPr>
          <w:rStyle w:val="Hyperlink"/>
          <w:rFonts w:ascii="Times New Roman" w:hAnsi="Times New Roman" w:cs="Times New Roman"/>
          <w:sz w:val="24"/>
          <w:szCs w:val="24"/>
          <w:lang w:val="sr-Cyrl-RS"/>
        </w:rPr>
      </w:pPr>
    </w:p>
    <w:p w:rsidR="00645BC0" w:rsidRPr="00645BC0" w:rsidRDefault="00645BC0" w:rsidP="00D8476E">
      <w:pPr>
        <w:pStyle w:val="ListParagraph"/>
        <w:numPr>
          <w:ilvl w:val="0"/>
          <w:numId w:val="3"/>
        </w:numPr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</w:pP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Презентација семинарских радова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 xml:space="preserve"> (8 бодова) термини</w:t>
      </w:r>
      <w:r w:rsidRPr="00645B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sr-Cyrl-RS"/>
        </w:rPr>
        <w:t>: 14.12.2022.</w:t>
      </w:r>
    </w:p>
    <w:p w:rsidR="00645BC0" w:rsidRPr="00645BC0" w:rsidRDefault="00645BC0" w:rsidP="00645BC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5BC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</w:t>
      </w:r>
      <w:r w:rsidRPr="00645BC0">
        <w:rPr>
          <w:rFonts w:ascii="Times New Roman" w:hAnsi="Times New Roman" w:cs="Times New Roman"/>
          <w:sz w:val="24"/>
          <w:szCs w:val="24"/>
          <w:lang w:val="sr-Cyrl-RS"/>
        </w:rPr>
        <w:t>21.12.2022.</w:t>
      </w:r>
    </w:p>
    <w:p w:rsidR="00645BC0" w:rsidRPr="00645BC0" w:rsidRDefault="00645BC0" w:rsidP="00645BC0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45BC0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</w:t>
      </w:r>
      <w:r w:rsidRPr="00645BC0">
        <w:rPr>
          <w:rFonts w:ascii="Times New Roman" w:hAnsi="Times New Roman" w:cs="Times New Roman"/>
          <w:sz w:val="24"/>
          <w:szCs w:val="24"/>
          <w:lang w:val="sr-Cyrl-RS"/>
        </w:rPr>
        <w:t>28.12.2022.</w:t>
      </w:r>
    </w:p>
    <w:p w:rsidR="006E3093" w:rsidRPr="00D8476E" w:rsidRDefault="006E3093" w:rsidP="006E3093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E3093" w:rsidRPr="00D84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C0F8B"/>
    <w:multiLevelType w:val="hybridMultilevel"/>
    <w:tmpl w:val="F8A21BFE"/>
    <w:lvl w:ilvl="0" w:tplc="C584DFEC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2B6A"/>
    <w:multiLevelType w:val="hybridMultilevel"/>
    <w:tmpl w:val="56D0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42BBB"/>
    <w:multiLevelType w:val="hybridMultilevel"/>
    <w:tmpl w:val="D022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B2"/>
    <w:rsid w:val="00360F37"/>
    <w:rsid w:val="00645BC0"/>
    <w:rsid w:val="006E3093"/>
    <w:rsid w:val="009A6CB2"/>
    <w:rsid w:val="00D8476E"/>
    <w:rsid w:val="00F229DE"/>
    <w:rsid w:val="00F4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9AFBE"/>
  <w15:chartTrackingRefBased/>
  <w15:docId w15:val="{9E2C8B7C-27EF-422F-863B-5F435715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6C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djurovic118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6</cp:revision>
  <dcterms:created xsi:type="dcterms:W3CDTF">2022-10-03T08:52:00Z</dcterms:created>
  <dcterms:modified xsi:type="dcterms:W3CDTF">2022-10-14T08:32:00Z</dcterms:modified>
</cp:coreProperties>
</file>