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A" w:rsidRDefault="0000701A">
      <w:pPr>
        <w:rPr>
          <w:lang/>
        </w:rPr>
      </w:pPr>
      <w:r w:rsidRPr="0000701A">
        <w:rPr>
          <w:lang/>
        </w:rPr>
        <w:t>Предмет:</w:t>
      </w:r>
      <w:r>
        <w:rPr>
          <w:lang/>
        </w:rPr>
        <w:t xml:space="preserve"> </w:t>
      </w:r>
      <w:r w:rsidRPr="0000701A">
        <w:rPr>
          <w:lang/>
        </w:rPr>
        <w:t>Примена рачунара у вртићима и ав сред</w:t>
      </w:r>
      <w:r>
        <w:rPr>
          <w:lang/>
        </w:rPr>
        <w:t>ства</w:t>
      </w:r>
      <w:r w:rsidRPr="0000701A">
        <w:rPr>
          <w:lang/>
        </w:rPr>
        <w:t>.</w:t>
      </w:r>
    </w:p>
    <w:p w:rsidR="0000701A" w:rsidRPr="0000701A" w:rsidRDefault="0000701A">
      <w:pPr>
        <w:rPr>
          <w:lang/>
        </w:rPr>
      </w:pPr>
      <w:r w:rsidRPr="0000701A">
        <w:rPr>
          <w:lang/>
        </w:rPr>
        <w:t>Наставник:</w:t>
      </w:r>
      <w:r>
        <w:rPr>
          <w:lang/>
        </w:rPr>
        <w:t xml:space="preserve"> </w:t>
      </w:r>
      <w:r w:rsidRPr="0000701A">
        <w:rPr>
          <w:lang/>
        </w:rPr>
        <w:t>мр Миодраг Николић</w:t>
      </w:r>
    </w:p>
    <w:p w:rsidR="0056430C" w:rsidRDefault="0000701A">
      <w:pPr>
        <w:rPr>
          <w:lang/>
        </w:rPr>
      </w:pPr>
      <w:r w:rsidRPr="0000701A">
        <w:rPr>
          <w:lang/>
        </w:rPr>
        <w:t>ТРЕЋА ГОДИНА 2017/2018- ДОШКОЛАВАЊЕ</w:t>
      </w:r>
    </w:p>
    <w:p w:rsidR="0000701A" w:rsidRPr="0000701A" w:rsidRDefault="0000701A">
      <w:pPr>
        <w:rPr>
          <w:lang/>
        </w:rPr>
      </w:pPr>
    </w:p>
    <w:p w:rsidR="0000701A" w:rsidRPr="0000701A" w:rsidRDefault="0000701A" w:rsidP="0000701A">
      <w:pPr>
        <w:rPr>
          <w:b/>
          <w:lang/>
        </w:rPr>
      </w:pPr>
      <w:r w:rsidRPr="0000701A">
        <w:rPr>
          <w:b/>
          <w:lang/>
        </w:rPr>
        <w:t>Опис предиспитних активности студената</w:t>
      </w:r>
    </w:p>
    <w:p w:rsidR="0000701A" w:rsidRDefault="0000701A" w:rsidP="0000701A">
      <w:pPr>
        <w:rPr>
          <w:lang/>
        </w:rPr>
      </w:pPr>
    </w:p>
    <w:p w:rsidR="0000701A" w:rsidRDefault="0000701A" w:rsidP="0000701A">
      <w:pPr>
        <w:rPr>
          <w:lang/>
        </w:rPr>
      </w:pPr>
      <w:r w:rsidRPr="0000701A">
        <w:rPr>
          <w:b/>
          <w:lang/>
        </w:rPr>
        <w:t>Предавања и вежбе</w:t>
      </w:r>
      <w:r w:rsidRPr="0000701A">
        <w:rPr>
          <w:lang/>
        </w:rPr>
        <w:t>: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Провере активности на настави обухватају: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1. тест теоријски, 10 поена и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2. тест рада на рачунару, 10 поена.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 xml:space="preserve">   2.1. Word (форматирање семинарског рада);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 xml:space="preserve">   2.2. Excel (задатак обрачун плата, евиденције деце по годинама и израда дијаграма);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 xml:space="preserve">   2.3. Paint и</w:t>
      </w:r>
    </w:p>
    <w:p w:rsidR="0000701A" w:rsidRDefault="0000701A" w:rsidP="0000701A">
      <w:pPr>
        <w:rPr>
          <w:lang/>
        </w:rPr>
      </w:pPr>
      <w:r w:rsidRPr="0000701A">
        <w:rPr>
          <w:lang/>
        </w:rPr>
        <w:t xml:space="preserve">   2.4. PowerPoint.</w:t>
      </w:r>
    </w:p>
    <w:p w:rsidR="0000701A" w:rsidRPr="0000701A" w:rsidRDefault="0000701A" w:rsidP="0000701A">
      <w:pPr>
        <w:rPr>
          <w:lang/>
        </w:rPr>
      </w:pP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 xml:space="preserve">Дозвољена литература: личниа свеска са белешкама и штампане књиге. 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Забрањена је употреба мобилних телефона!</w:t>
      </w:r>
    </w:p>
    <w:p w:rsidR="0000701A" w:rsidRPr="0000701A" w:rsidRDefault="0000701A" w:rsidP="0000701A">
      <w:pPr>
        <w:rPr>
          <w:lang/>
        </w:rPr>
      </w:pPr>
    </w:p>
    <w:p w:rsidR="0000701A" w:rsidRDefault="0000701A" w:rsidP="0000701A">
      <w:pPr>
        <w:rPr>
          <w:lang/>
        </w:rPr>
      </w:pPr>
      <w:r w:rsidRPr="0000701A">
        <w:rPr>
          <w:lang/>
        </w:rPr>
        <w:t>Термин: 20.04.2018. године.</w:t>
      </w:r>
    </w:p>
    <w:p w:rsidR="0000701A" w:rsidRDefault="0000701A">
      <w:pPr>
        <w:rPr>
          <w:lang/>
        </w:rPr>
      </w:pPr>
    </w:p>
    <w:p w:rsidR="0000701A" w:rsidRDefault="0000701A">
      <w:pPr>
        <w:rPr>
          <w:lang/>
        </w:rPr>
      </w:pPr>
      <w:r w:rsidRPr="0000701A">
        <w:rPr>
          <w:b/>
          <w:lang/>
        </w:rPr>
        <w:t>Колоквијум</w:t>
      </w:r>
      <w:r>
        <w:rPr>
          <w:lang/>
        </w:rPr>
        <w:t>: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Теоријски, цело градиво.</w:t>
      </w:r>
    </w:p>
    <w:p w:rsidR="0000701A" w:rsidRDefault="0000701A" w:rsidP="0000701A">
      <w:pPr>
        <w:rPr>
          <w:lang/>
        </w:rPr>
      </w:pPr>
      <w:r w:rsidRPr="0000701A">
        <w:rPr>
          <w:lang/>
        </w:rPr>
        <w:t>Вуче 20 поена.</w:t>
      </w:r>
    </w:p>
    <w:p w:rsidR="0000701A" w:rsidRDefault="0000701A" w:rsidP="0000701A">
      <w:pPr>
        <w:rPr>
          <w:lang/>
        </w:rPr>
      </w:pPr>
      <w:r w:rsidRPr="0000701A">
        <w:rPr>
          <w:lang/>
        </w:rPr>
        <w:t>Забрањена је употреба литературе и мобилних телефона!</w:t>
      </w:r>
    </w:p>
    <w:p w:rsidR="0000701A" w:rsidRPr="0000701A" w:rsidRDefault="0000701A" w:rsidP="0000701A">
      <w:pPr>
        <w:rPr>
          <w:lang/>
        </w:rPr>
      </w:pP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Термин: Предзадња неде</w:t>
      </w:r>
      <w:r>
        <w:rPr>
          <w:lang/>
        </w:rPr>
        <w:t>ља предавања (04.05.2018. год.)</w:t>
      </w:r>
    </w:p>
    <w:p w:rsidR="0000701A" w:rsidRDefault="0000701A" w:rsidP="0000701A">
      <w:pPr>
        <w:rPr>
          <w:lang/>
        </w:rPr>
      </w:pPr>
    </w:p>
    <w:p w:rsidR="0000701A" w:rsidRDefault="0000701A" w:rsidP="0000701A">
      <w:pPr>
        <w:rPr>
          <w:lang/>
        </w:rPr>
      </w:pPr>
      <w:r w:rsidRPr="0000701A">
        <w:rPr>
          <w:b/>
          <w:lang/>
        </w:rPr>
        <w:t>Семинар</w:t>
      </w:r>
      <w:r>
        <w:rPr>
          <w:lang/>
        </w:rPr>
        <w:t>: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Ради се на темама које су везане за садрај предмета, вуче 20 поена.</w:t>
      </w:r>
    </w:p>
    <w:p w:rsidR="0000701A" w:rsidRPr="0000701A" w:rsidRDefault="0000701A" w:rsidP="0000701A">
      <w:pPr>
        <w:rPr>
          <w:lang/>
        </w:rPr>
      </w:pPr>
    </w:p>
    <w:p w:rsidR="0000701A" w:rsidRDefault="0000701A" w:rsidP="0000701A">
      <w:pPr>
        <w:rPr>
          <w:lang/>
        </w:rPr>
      </w:pPr>
      <w:r w:rsidRPr="0000701A">
        <w:rPr>
          <w:lang/>
        </w:rPr>
        <w:t>Рок: две недеље за прелиминарни рукопис.</w:t>
      </w:r>
    </w:p>
    <w:p w:rsidR="0000701A" w:rsidRDefault="0000701A" w:rsidP="0000701A">
      <w:pPr>
        <w:rPr>
          <w:lang/>
        </w:rPr>
      </w:pPr>
    </w:p>
    <w:p w:rsidR="0000701A" w:rsidRDefault="0000701A" w:rsidP="0000701A">
      <w:pPr>
        <w:rPr>
          <w:lang/>
        </w:rPr>
      </w:pPr>
      <w:r w:rsidRPr="0000701A">
        <w:rPr>
          <w:b/>
          <w:lang/>
        </w:rPr>
        <w:t>Остало</w:t>
      </w:r>
      <w:r>
        <w:rPr>
          <w:lang/>
        </w:rPr>
        <w:t>:</w:t>
      </w:r>
    </w:p>
    <w:p w:rsidR="0000701A" w:rsidRDefault="0000701A" w:rsidP="0000701A">
      <w:pPr>
        <w:rPr>
          <w:lang/>
        </w:rPr>
      </w:pPr>
      <w:r w:rsidRPr="0000701A">
        <w:rPr>
          <w:lang/>
        </w:rPr>
        <w:t>Истраживачки пројекат: "Техничко-технолошка опремљеност вртића".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Доноси 10 поена.</w:t>
      </w:r>
    </w:p>
    <w:p w:rsidR="0000701A" w:rsidRPr="0000701A" w:rsidRDefault="0000701A" w:rsidP="0000701A">
      <w:pPr>
        <w:rPr>
          <w:lang/>
        </w:rPr>
      </w:pPr>
    </w:p>
    <w:p w:rsidR="0000701A" w:rsidRDefault="0000701A" w:rsidP="0000701A">
      <w:pPr>
        <w:rPr>
          <w:lang/>
        </w:rPr>
      </w:pPr>
      <w:r w:rsidRPr="0000701A">
        <w:rPr>
          <w:lang/>
        </w:rPr>
        <w:t>Термин одбране: 04.05. или 18.05. 2018. године.</w:t>
      </w:r>
    </w:p>
    <w:p w:rsidR="0000701A" w:rsidRDefault="0000701A" w:rsidP="0000701A">
      <w:pPr>
        <w:rPr>
          <w:lang/>
        </w:rPr>
      </w:pPr>
    </w:p>
    <w:p w:rsidR="0000701A" w:rsidRDefault="0000701A" w:rsidP="0000701A">
      <w:pPr>
        <w:rPr>
          <w:lang/>
        </w:rPr>
      </w:pPr>
      <w:r w:rsidRPr="0000701A">
        <w:rPr>
          <w:b/>
          <w:lang/>
        </w:rPr>
        <w:t>Теме семинарских радова</w:t>
      </w:r>
      <w:r>
        <w:rPr>
          <w:lang/>
        </w:rPr>
        <w:t>:</w:t>
      </w:r>
    </w:p>
    <w:p w:rsidR="0000701A" w:rsidRDefault="0000701A" w:rsidP="0000701A">
      <w:pPr>
        <w:rPr>
          <w:lang/>
        </w:rPr>
      </w:pPr>
      <w:r>
        <w:rPr>
          <w:lang/>
        </w:rPr>
        <w:t>Расподељене су и приказане на листу евиденције.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 xml:space="preserve">Списак литературе је дат у Спецификацији предмета. 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Додатна литература:</w:t>
      </w:r>
    </w:p>
    <w:p w:rsidR="0000701A" w:rsidRPr="0000701A" w:rsidRDefault="0000701A" w:rsidP="0000701A">
      <w:pPr>
        <w:rPr>
          <w:lang/>
        </w:rPr>
      </w:pPr>
      <w:r w:rsidRPr="0000701A">
        <w:rPr>
          <w:lang/>
        </w:rPr>
        <w:t>1. Интернет;</w:t>
      </w:r>
    </w:p>
    <w:p w:rsidR="0000701A" w:rsidRDefault="0000701A" w:rsidP="0000701A">
      <w:pPr>
        <w:rPr>
          <w:lang/>
        </w:rPr>
      </w:pPr>
      <w:r w:rsidRPr="0000701A">
        <w:rPr>
          <w:lang/>
        </w:rPr>
        <w:t>2. Дипломски радови из библиотеке Школе (обавезно).</w:t>
      </w:r>
    </w:p>
    <w:p w:rsidR="0000701A" w:rsidRDefault="0000701A" w:rsidP="0000701A">
      <w:pPr>
        <w:rPr>
          <w:lang/>
        </w:rPr>
      </w:pPr>
    </w:p>
    <w:p w:rsidR="0000701A" w:rsidRPr="0000701A" w:rsidRDefault="0000701A" w:rsidP="0000701A">
      <w:pPr>
        <w:rPr>
          <w:lang/>
        </w:rPr>
      </w:pPr>
      <w:r>
        <w:rPr>
          <w:lang/>
        </w:rPr>
        <w:t>У Алексинцу, 13.02.2018. године.</w:t>
      </w:r>
    </w:p>
    <w:p w:rsidR="0000701A" w:rsidRPr="0000701A" w:rsidRDefault="0000701A" w:rsidP="0000701A">
      <w:pPr>
        <w:rPr>
          <w:lang/>
        </w:rPr>
      </w:pPr>
    </w:p>
    <w:sectPr w:rsidR="0000701A" w:rsidRPr="0000701A" w:rsidSect="0056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0701A"/>
    <w:rsid w:val="000003C6"/>
    <w:rsid w:val="0000701A"/>
    <w:rsid w:val="0005064A"/>
    <w:rsid w:val="00067A39"/>
    <w:rsid w:val="00092B2D"/>
    <w:rsid w:val="00154FCB"/>
    <w:rsid w:val="00376E1F"/>
    <w:rsid w:val="0056430C"/>
    <w:rsid w:val="00587D2E"/>
    <w:rsid w:val="00633AD2"/>
    <w:rsid w:val="006D227E"/>
    <w:rsid w:val="007C2EEB"/>
    <w:rsid w:val="008E6872"/>
    <w:rsid w:val="00CC3B51"/>
    <w:rsid w:val="00CF695C"/>
    <w:rsid w:val="00FA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72"/>
    <w:pPr>
      <w:ind w:left="0" w:firstLine="357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8E6872"/>
    <w:pPr>
      <w:autoSpaceDE w:val="0"/>
      <w:autoSpaceDN w:val="0"/>
      <w:adjustRightInd w:val="0"/>
      <w:jc w:val="lef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D2E"/>
    <w:pPr>
      <w:keepNext/>
      <w:keepLines/>
      <w:spacing w:before="200" w:after="240" w:line="276" w:lineRule="auto"/>
      <w:ind w:firstLine="0"/>
      <w:jc w:val="lef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8E6872"/>
    <w:pPr>
      <w:keepNext/>
      <w:ind w:firstLine="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872"/>
    <w:rPr>
      <w:rFonts w:eastAsia="Times New Roman"/>
      <w:b/>
      <w:szCs w:val="24"/>
    </w:rPr>
  </w:style>
  <w:style w:type="character" w:customStyle="1" w:styleId="Heading4Char">
    <w:name w:val="Heading 4 Char"/>
    <w:basedOn w:val="DefaultParagraphFont"/>
    <w:link w:val="Heading4"/>
    <w:rsid w:val="008E6872"/>
    <w:rPr>
      <w:rFonts w:eastAsia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7D2E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2018-02-13T12:13:00Z</dcterms:created>
  <dcterms:modified xsi:type="dcterms:W3CDTF">2018-02-13T12:25:00Z</dcterms:modified>
</cp:coreProperties>
</file>